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94" w:rsidRDefault="00572C94" w:rsidP="00572C94">
      <w:pPr>
        <w:pBdr>
          <w:top w:val="thinThickSmallGap" w:sz="18" w:space="1" w:color="auto"/>
          <w:bottom w:val="thickThinSmallGap" w:sz="18" w:space="1" w:color="auto"/>
        </w:pBdr>
        <w:jc w:val="center"/>
        <w:rPr>
          <w:rFonts w:ascii="Times New Roman" w:eastAsia="Times New Roman" w:hAnsi="Times New Roman" w:cs="Times New Roman"/>
          <w:b/>
        </w:rPr>
      </w:pPr>
      <w:bookmarkStart w:id="0" w:name="bookmark0"/>
      <w:r w:rsidRPr="005A3CDD">
        <w:rPr>
          <w:rFonts w:ascii="Times New Roman" w:eastAsia="Times New Roman" w:hAnsi="Times New Roman" w:cs="Times New Roman"/>
          <w:b/>
          <w:lang w:val="ru-RU"/>
        </w:rPr>
        <w:t xml:space="preserve">ДЕТСКА ГРАДИНА № </w:t>
      </w:r>
      <w:r>
        <w:rPr>
          <w:rFonts w:ascii="Times New Roman" w:eastAsia="Times New Roman" w:hAnsi="Times New Roman" w:cs="Times New Roman"/>
          <w:b/>
          <w:lang w:val="ru-RU"/>
        </w:rPr>
        <w:t>65 „</w:t>
      </w:r>
      <w:r>
        <w:rPr>
          <w:rFonts w:ascii="Times New Roman" w:eastAsia="Times New Roman" w:hAnsi="Times New Roman" w:cs="Times New Roman"/>
          <w:b/>
        </w:rPr>
        <w:t>Слънчево детство”</w:t>
      </w:r>
    </w:p>
    <w:p w:rsidR="00572C94" w:rsidRDefault="00572C94" w:rsidP="00572C94">
      <w:pPr>
        <w:pBdr>
          <w:top w:val="thinThickSmallGap" w:sz="18" w:space="1" w:color="auto"/>
          <w:bottom w:val="thickThinSmallGap" w:sz="18" w:space="1" w:color="auto"/>
        </w:pBdr>
        <w:jc w:val="center"/>
        <w:rPr>
          <w:rFonts w:ascii="Times New Roman" w:eastAsia="Times New Roman" w:hAnsi="Times New Roman" w:cs="Times New Roman"/>
          <w:lang w:val="ru-RU"/>
        </w:rPr>
      </w:pPr>
      <w:r w:rsidRPr="005A3CDD">
        <w:rPr>
          <w:rFonts w:ascii="Times New Roman" w:eastAsia="Times New Roman" w:hAnsi="Times New Roman" w:cs="Times New Roman"/>
          <w:lang w:val="ru-RU"/>
        </w:rPr>
        <w:t>РАЙОН “</w:t>
      </w:r>
      <w:r>
        <w:rPr>
          <w:rFonts w:ascii="Times New Roman" w:eastAsia="Times New Roman" w:hAnsi="Times New Roman" w:cs="Times New Roman"/>
          <w:lang w:val="ru-RU"/>
        </w:rPr>
        <w:t xml:space="preserve">СЛАТИНА </w:t>
      </w:r>
      <w:r w:rsidRPr="005A3CDD">
        <w:rPr>
          <w:rFonts w:ascii="Times New Roman" w:eastAsia="Times New Roman" w:hAnsi="Times New Roman" w:cs="Times New Roman"/>
          <w:lang w:val="ru-RU"/>
        </w:rPr>
        <w:t>”</w:t>
      </w:r>
      <w:r w:rsidRPr="005A3CDD">
        <w:rPr>
          <w:rFonts w:ascii="Times New Roman" w:eastAsia="Times New Roman" w:hAnsi="Times New Roman" w:cs="Times New Roman"/>
          <w:b/>
          <w:lang w:val="ru-RU"/>
        </w:rPr>
        <w:t xml:space="preserve"> – </w:t>
      </w:r>
      <w:r w:rsidRPr="005A3CDD">
        <w:rPr>
          <w:rFonts w:ascii="Times New Roman" w:eastAsia="Times New Roman" w:hAnsi="Times New Roman" w:cs="Times New Roman"/>
          <w:lang w:val="ru-RU"/>
        </w:rPr>
        <w:t xml:space="preserve">СТОЛИЧНА ОБЩИНА    </w:t>
      </w:r>
    </w:p>
    <w:p w:rsidR="00572C94" w:rsidRDefault="00572C94" w:rsidP="00572C94">
      <w:pPr>
        <w:pBdr>
          <w:top w:val="thinThickSmallGap" w:sz="18" w:space="1" w:color="auto"/>
          <w:bottom w:val="thickThinSmallGap" w:sz="18" w:space="1" w:color="auto"/>
        </w:pBdr>
        <w:jc w:val="center"/>
        <w:rPr>
          <w:rFonts w:ascii="Times New Roman" w:eastAsia="Times New Roman" w:hAnsi="Times New Roman" w:cs="Times New Roman"/>
          <w:lang w:val="ru-RU"/>
        </w:rPr>
      </w:pPr>
      <w:r>
        <w:rPr>
          <w:rFonts w:ascii="Times New Roman" w:eastAsia="Times New Roman" w:hAnsi="Times New Roman" w:cs="Times New Roman"/>
          <w:lang w:val="ru-RU"/>
        </w:rPr>
        <w:t>1574 София, ул. «Александър Момчев » № 2, тел. 02 871</w:t>
      </w:r>
      <w:r>
        <w:rPr>
          <w:rFonts w:ascii="Times New Roman" w:eastAsia="Times New Roman" w:hAnsi="Times New Roman" w:cs="Times New Roman"/>
          <w:lang w:val="en-US"/>
        </w:rPr>
        <w:t xml:space="preserve"> </w:t>
      </w:r>
      <w:r>
        <w:rPr>
          <w:rFonts w:ascii="Times New Roman" w:eastAsia="Times New Roman" w:hAnsi="Times New Roman" w:cs="Times New Roman"/>
          <w:lang w:val="ru-RU"/>
        </w:rPr>
        <w:t>81</w:t>
      </w:r>
      <w:r>
        <w:rPr>
          <w:rFonts w:ascii="Times New Roman" w:eastAsia="Times New Roman" w:hAnsi="Times New Roman" w:cs="Times New Roman"/>
          <w:lang w:val="en-US"/>
        </w:rPr>
        <w:t xml:space="preserve"> </w:t>
      </w:r>
      <w:r>
        <w:rPr>
          <w:rFonts w:ascii="Times New Roman" w:eastAsia="Times New Roman" w:hAnsi="Times New Roman" w:cs="Times New Roman"/>
          <w:lang w:val="ru-RU"/>
        </w:rPr>
        <w:t xml:space="preserve">54, </w:t>
      </w:r>
    </w:p>
    <w:p w:rsidR="00572C94" w:rsidRPr="005A3CDD" w:rsidRDefault="00572C94" w:rsidP="00572C94">
      <w:pPr>
        <w:pBdr>
          <w:top w:val="thinThickSmallGap" w:sz="18" w:space="1" w:color="auto"/>
          <w:bottom w:val="thickThinSmallGap" w:sz="18" w:space="1" w:color="auto"/>
        </w:pBdr>
        <w:jc w:val="center"/>
        <w:rPr>
          <w:rFonts w:ascii="Times New Roman" w:eastAsia="Times New Roman" w:hAnsi="Times New Roman" w:cs="Times New Roman"/>
          <w:lang w:val="ru-RU"/>
        </w:rPr>
      </w:pPr>
      <w:proofErr w:type="gramStart"/>
      <w:r>
        <w:rPr>
          <w:rFonts w:ascii="Times New Roman" w:eastAsia="Times New Roman" w:hAnsi="Times New Roman" w:cs="Times New Roman"/>
          <w:lang w:val="en-US"/>
        </w:rPr>
        <w:t>e</w:t>
      </w:r>
      <w:r w:rsidRPr="007B6452">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rPr>
        <w:t>:</w:t>
      </w:r>
      <w:proofErr w:type="gramEnd"/>
      <w:r>
        <w:rPr>
          <w:rFonts w:ascii="Times New Roman" w:eastAsia="Times New Roman" w:hAnsi="Times New Roman" w:cs="Times New Roman"/>
          <w:lang w:val="en-US"/>
        </w:rPr>
        <w:t>odz65@</w:t>
      </w:r>
      <w:r w:rsidRPr="005A3CDD">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abv</w:t>
      </w:r>
      <w:proofErr w:type="spellEnd"/>
      <w:r>
        <w:rPr>
          <w:rFonts w:ascii="Times New Roman" w:eastAsia="Times New Roman" w:hAnsi="Times New Roman" w:cs="Times New Roman"/>
          <w:lang w:val="ru-RU"/>
        </w:rPr>
        <w:t>.bg</w:t>
      </w:r>
      <w:r w:rsidRPr="005A3CDD">
        <w:rPr>
          <w:rFonts w:ascii="Times New Roman" w:eastAsia="Times New Roman" w:hAnsi="Times New Roman" w:cs="Times New Roman"/>
          <w:lang w:val="ru-RU"/>
        </w:rPr>
        <w:t xml:space="preserve">                               </w:t>
      </w:r>
    </w:p>
    <w:p w:rsidR="00572C94" w:rsidRPr="005A3CDD" w:rsidRDefault="00572C94" w:rsidP="00572C94">
      <w:pPr>
        <w:rPr>
          <w:rFonts w:ascii="Times New Roman" w:eastAsia="Times New Roman" w:hAnsi="Times New Roman" w:cs="Times New Roman"/>
          <w:lang w:val="ru-RU"/>
        </w:rPr>
      </w:pPr>
    </w:p>
    <w:p w:rsidR="00572C94" w:rsidRDefault="00572C94" w:rsidP="005460D6">
      <w:pPr>
        <w:jc w:val="center"/>
        <w:outlineLvl w:val="0"/>
        <w:rPr>
          <w:rFonts w:ascii="Times New Roman" w:hAnsi="Times New Roman" w:cs="Times New Roman"/>
          <w:b/>
          <w:bCs/>
          <w:sz w:val="28"/>
          <w:szCs w:val="28"/>
        </w:rPr>
      </w:pPr>
    </w:p>
    <w:p w:rsidR="00572C94" w:rsidRDefault="00572C94" w:rsidP="005460D6">
      <w:pPr>
        <w:jc w:val="center"/>
        <w:outlineLvl w:val="0"/>
        <w:rPr>
          <w:rFonts w:ascii="Times New Roman" w:hAnsi="Times New Roman" w:cs="Times New Roman"/>
          <w:b/>
          <w:bCs/>
          <w:sz w:val="28"/>
          <w:szCs w:val="28"/>
        </w:rPr>
      </w:pPr>
    </w:p>
    <w:p w:rsidR="005460D6" w:rsidRDefault="005460D6" w:rsidP="005460D6">
      <w:pPr>
        <w:jc w:val="center"/>
        <w:outlineLvl w:val="0"/>
        <w:rPr>
          <w:rFonts w:ascii="Times New Roman" w:hAnsi="Times New Roman" w:cs="Times New Roman"/>
          <w:b/>
          <w:bCs/>
          <w:sz w:val="28"/>
          <w:szCs w:val="28"/>
        </w:rPr>
      </w:pPr>
      <w:r>
        <w:rPr>
          <w:rFonts w:ascii="Times New Roman" w:hAnsi="Times New Roman" w:cs="Times New Roman"/>
          <w:b/>
          <w:bCs/>
          <w:sz w:val="28"/>
          <w:szCs w:val="28"/>
        </w:rPr>
        <w:t>ЕТИЧЕН КОДЕКС НА УЧИЛИЩНАТА ОБЩНОС</w:t>
      </w:r>
      <w:bookmarkEnd w:id="0"/>
      <w:r w:rsidR="00572C94">
        <w:rPr>
          <w:rFonts w:ascii="Times New Roman" w:hAnsi="Times New Roman" w:cs="Times New Roman"/>
          <w:b/>
          <w:bCs/>
          <w:sz w:val="28"/>
          <w:szCs w:val="28"/>
        </w:rPr>
        <w:t>Т</w:t>
      </w:r>
    </w:p>
    <w:p w:rsidR="00572C94" w:rsidRDefault="00572C94" w:rsidP="005460D6">
      <w:pPr>
        <w:jc w:val="center"/>
        <w:outlineLvl w:val="0"/>
        <w:rPr>
          <w:rFonts w:ascii="Times New Roman" w:hAnsi="Times New Roman" w:cs="Times New Roman"/>
          <w:b/>
          <w:bCs/>
          <w:sz w:val="28"/>
          <w:szCs w:val="28"/>
        </w:rPr>
      </w:pPr>
    </w:p>
    <w:p w:rsidR="005460D6" w:rsidRDefault="005460D6" w:rsidP="005460D6">
      <w:pPr>
        <w:jc w:val="center"/>
        <w:outlineLvl w:val="0"/>
        <w:rPr>
          <w:rFonts w:ascii="Times New Roman" w:hAnsi="Times New Roman" w:cs="Times New Roman"/>
          <w:b/>
          <w:bCs/>
          <w:sz w:val="28"/>
          <w:szCs w:val="28"/>
        </w:rPr>
      </w:pPr>
    </w:p>
    <w:p w:rsidR="005460D6" w:rsidRDefault="005460D6" w:rsidP="005460D6">
      <w:pPr>
        <w:jc w:val="center"/>
        <w:outlineLvl w:val="0"/>
        <w:rPr>
          <w:rFonts w:ascii="Times New Roman" w:hAnsi="Times New Roman" w:cs="Times New Roman"/>
          <w:sz w:val="28"/>
          <w:szCs w:val="28"/>
        </w:rPr>
      </w:pPr>
    </w:p>
    <w:p w:rsidR="005460D6" w:rsidRDefault="005460D6" w:rsidP="005460D6">
      <w:pPr>
        <w:ind w:firstLine="360"/>
        <w:rPr>
          <w:rFonts w:ascii="Times New Roman" w:hAnsi="Times New Roman" w:cs="Times New Roman"/>
          <w:b/>
          <w:bCs/>
          <w:sz w:val="28"/>
          <w:szCs w:val="28"/>
        </w:rPr>
      </w:pPr>
      <w:r>
        <w:rPr>
          <w:rFonts w:ascii="Times New Roman" w:hAnsi="Times New Roman" w:cs="Times New Roman"/>
          <w:b/>
          <w:bCs/>
          <w:sz w:val="28"/>
          <w:szCs w:val="28"/>
        </w:rPr>
        <w:t>ВЪВЕДЕНИЕ</w:t>
      </w:r>
    </w:p>
    <w:p w:rsidR="00414BEE" w:rsidRDefault="00414BEE" w:rsidP="005460D6">
      <w:pPr>
        <w:ind w:firstLine="360"/>
        <w:rPr>
          <w:rFonts w:ascii="Times New Roman" w:hAnsi="Times New Roman" w:cs="Times New Roman"/>
          <w:sz w:val="28"/>
          <w:szCs w:val="28"/>
        </w:rPr>
      </w:pPr>
    </w:p>
    <w:p w:rsidR="005460D6" w:rsidRDefault="005460D6" w:rsidP="00414BEE">
      <w:pPr>
        <w:ind w:firstLine="360"/>
        <w:jc w:val="both"/>
        <w:rPr>
          <w:rFonts w:ascii="Times New Roman" w:hAnsi="Times New Roman" w:cs="Times New Roman"/>
          <w:sz w:val="28"/>
          <w:szCs w:val="28"/>
        </w:rPr>
      </w:pPr>
      <w:r>
        <w:rPr>
          <w:rFonts w:ascii="Times New Roman" w:hAnsi="Times New Roman" w:cs="Times New Roman"/>
          <w:sz w:val="28"/>
          <w:szCs w:val="28"/>
        </w:rPr>
        <w:t>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rsidR="00FF6F3B" w:rsidRDefault="00FF6F3B" w:rsidP="005460D6">
      <w:pPr>
        <w:ind w:firstLine="360"/>
        <w:rPr>
          <w:rFonts w:ascii="Times New Roman" w:hAnsi="Times New Roman" w:cs="Times New Roman"/>
          <w:sz w:val="28"/>
          <w:szCs w:val="28"/>
        </w:rPr>
      </w:pPr>
    </w:p>
    <w:p w:rsidR="00FF6F3B" w:rsidRPr="00FF6F3B" w:rsidRDefault="00FF6F3B" w:rsidP="00FF6F3B">
      <w:pPr>
        <w:ind w:firstLine="540"/>
        <w:jc w:val="both"/>
        <w:rPr>
          <w:rFonts w:ascii="Times New Roman" w:eastAsia="Times New Roman" w:hAnsi="Times New Roman" w:cs="Times New Roman"/>
          <w:sz w:val="28"/>
          <w:szCs w:val="28"/>
        </w:rPr>
      </w:pPr>
      <w:r w:rsidRPr="00FF6F3B">
        <w:rPr>
          <w:rFonts w:ascii="Times New Roman" w:hAnsi="Times New Roman" w:cs="Times New Roman"/>
          <w:b/>
          <w:sz w:val="28"/>
          <w:szCs w:val="28"/>
        </w:rPr>
        <w:t>Чл. 1.</w:t>
      </w:r>
      <w:r w:rsidRPr="00FF6F3B">
        <w:rPr>
          <w:rFonts w:ascii="Times New Roman" w:hAnsi="Times New Roman" w:cs="Times New Roman"/>
          <w:sz w:val="28"/>
          <w:szCs w:val="28"/>
        </w:rPr>
        <w:t xml:space="preserve"> (1) Етичният кодекс се издава на основание  чл. 175, ал.1 от ЗПУО, чл. 11, ал.1, ал.2, т.1,2 от ЗФУКПС ;</w:t>
      </w:r>
    </w:p>
    <w:p w:rsidR="00FF6F3B" w:rsidRPr="00FF6F3B" w:rsidRDefault="00FF6F3B" w:rsidP="00FF6F3B">
      <w:pPr>
        <w:ind w:firstLine="540"/>
        <w:jc w:val="both"/>
        <w:rPr>
          <w:rFonts w:ascii="Times New Roman" w:hAnsi="Times New Roman" w:cs="Times New Roman"/>
          <w:sz w:val="28"/>
          <w:szCs w:val="28"/>
        </w:rPr>
      </w:pPr>
      <w:r w:rsidRPr="00FF6F3B">
        <w:rPr>
          <w:rFonts w:ascii="Times New Roman" w:hAnsi="Times New Roman" w:cs="Times New Roman"/>
          <w:sz w:val="28"/>
          <w:szCs w:val="28"/>
        </w:rPr>
        <w:t>(2) Етичният кодекс се съ</w:t>
      </w:r>
      <w:r w:rsidR="00414BEE">
        <w:rPr>
          <w:rFonts w:ascii="Times New Roman" w:hAnsi="Times New Roman" w:cs="Times New Roman"/>
          <w:sz w:val="28"/>
          <w:szCs w:val="28"/>
        </w:rPr>
        <w:t>здава и приема с участието на  О</w:t>
      </w:r>
      <w:r w:rsidRPr="00FF6F3B">
        <w:rPr>
          <w:rFonts w:ascii="Times New Roman" w:hAnsi="Times New Roman" w:cs="Times New Roman"/>
          <w:sz w:val="28"/>
          <w:szCs w:val="28"/>
        </w:rPr>
        <w:t>бществения съвет на детската градина.</w:t>
      </w:r>
    </w:p>
    <w:p w:rsidR="00FF6F3B" w:rsidRPr="00FF6F3B" w:rsidRDefault="00FF6F3B" w:rsidP="00FF6F3B">
      <w:pPr>
        <w:ind w:firstLine="540"/>
        <w:jc w:val="both"/>
        <w:rPr>
          <w:rFonts w:ascii="Times New Roman" w:hAnsi="Times New Roman" w:cs="Times New Roman"/>
          <w:sz w:val="28"/>
          <w:szCs w:val="28"/>
        </w:rPr>
      </w:pPr>
      <w:r w:rsidRPr="00FF6F3B">
        <w:rPr>
          <w:rFonts w:ascii="Times New Roman" w:hAnsi="Times New Roman" w:cs="Times New Roman"/>
          <w:b/>
          <w:sz w:val="28"/>
          <w:szCs w:val="28"/>
        </w:rPr>
        <w:t>Чл. 2.</w:t>
      </w:r>
      <w:r w:rsidRPr="00FF6F3B">
        <w:rPr>
          <w:rFonts w:ascii="Times New Roman" w:hAnsi="Times New Roman" w:cs="Times New Roman"/>
          <w:sz w:val="28"/>
          <w:szCs w:val="28"/>
        </w:rPr>
        <w:t xml:space="preserve"> Етичният кодекс представя стандартите за етично поведение на педагозите , медицинските сестри,</w:t>
      </w:r>
      <w:r w:rsidR="00414BEE">
        <w:rPr>
          <w:rFonts w:ascii="Times New Roman" w:hAnsi="Times New Roman" w:cs="Times New Roman"/>
          <w:sz w:val="28"/>
          <w:szCs w:val="28"/>
        </w:rPr>
        <w:t>непедагогически персонал,</w:t>
      </w:r>
      <w:r w:rsidRPr="00FF6F3B">
        <w:rPr>
          <w:rFonts w:ascii="Times New Roman" w:hAnsi="Times New Roman" w:cs="Times New Roman"/>
          <w:sz w:val="28"/>
          <w:szCs w:val="28"/>
        </w:rPr>
        <w:t xml:space="preserve"> </w:t>
      </w:r>
      <w:r w:rsidR="00414BEE">
        <w:rPr>
          <w:rFonts w:ascii="Times New Roman" w:hAnsi="Times New Roman" w:cs="Times New Roman"/>
          <w:sz w:val="28"/>
          <w:szCs w:val="28"/>
        </w:rPr>
        <w:t>всички работещи ДГ</w:t>
      </w:r>
      <w:r w:rsidRPr="00FF6F3B">
        <w:rPr>
          <w:rFonts w:ascii="Times New Roman" w:hAnsi="Times New Roman" w:cs="Times New Roman"/>
          <w:sz w:val="28"/>
          <w:szCs w:val="28"/>
        </w:rPr>
        <w:t xml:space="preserve">  № 65 „Слънчево детство”</w:t>
      </w:r>
      <w:r w:rsidR="00414BEE">
        <w:rPr>
          <w:rFonts w:ascii="Times New Roman" w:hAnsi="Times New Roman" w:cs="Times New Roman"/>
          <w:sz w:val="28"/>
          <w:szCs w:val="28"/>
        </w:rPr>
        <w:t xml:space="preserve">, на </w:t>
      </w:r>
      <w:r w:rsidRPr="00FF6F3B">
        <w:rPr>
          <w:rFonts w:ascii="Times New Roman" w:hAnsi="Times New Roman" w:cs="Times New Roman"/>
          <w:sz w:val="28"/>
          <w:szCs w:val="28"/>
        </w:rPr>
        <w:t xml:space="preserve"> родителите</w:t>
      </w:r>
      <w:r w:rsidR="00414BEE">
        <w:rPr>
          <w:rFonts w:ascii="Times New Roman" w:hAnsi="Times New Roman" w:cs="Times New Roman"/>
          <w:sz w:val="28"/>
          <w:szCs w:val="28"/>
        </w:rPr>
        <w:t xml:space="preserve">, на посещаващите детското заведение </w:t>
      </w:r>
      <w:r w:rsidRPr="00FF6F3B">
        <w:rPr>
          <w:rFonts w:ascii="Times New Roman" w:hAnsi="Times New Roman" w:cs="Times New Roman"/>
          <w:sz w:val="28"/>
          <w:szCs w:val="28"/>
        </w:rPr>
        <w:t>деца.</w:t>
      </w:r>
    </w:p>
    <w:p w:rsidR="00FF6F3B" w:rsidRPr="00FF6F3B" w:rsidRDefault="00FF6F3B" w:rsidP="00FF6F3B">
      <w:pPr>
        <w:ind w:firstLine="540"/>
        <w:jc w:val="both"/>
        <w:rPr>
          <w:rFonts w:ascii="Times New Roman" w:hAnsi="Times New Roman" w:cs="Times New Roman"/>
          <w:sz w:val="28"/>
          <w:szCs w:val="28"/>
        </w:rPr>
      </w:pPr>
      <w:r w:rsidRPr="00FF6F3B">
        <w:rPr>
          <w:rFonts w:ascii="Times New Roman" w:hAnsi="Times New Roman" w:cs="Times New Roman"/>
          <w:b/>
          <w:sz w:val="28"/>
          <w:szCs w:val="28"/>
        </w:rPr>
        <w:t>Чл. 3.</w:t>
      </w:r>
      <w:r w:rsidRPr="00FF6F3B">
        <w:rPr>
          <w:rFonts w:ascii="Times New Roman" w:hAnsi="Times New Roman" w:cs="Times New Roman"/>
          <w:sz w:val="28"/>
          <w:szCs w:val="28"/>
        </w:rPr>
        <w:t xml:space="preserve"> Етичният кодекс  има за цел:</w:t>
      </w:r>
    </w:p>
    <w:p w:rsidR="00FF6F3B" w:rsidRPr="00FF6F3B" w:rsidRDefault="00FF6F3B" w:rsidP="00FF6F3B">
      <w:pPr>
        <w:widowControl/>
        <w:numPr>
          <w:ilvl w:val="0"/>
          <w:numId w:val="2"/>
        </w:numPr>
        <w:tabs>
          <w:tab w:val="num" w:pos="0"/>
        </w:tabs>
        <w:ind w:left="0" w:firstLine="360"/>
        <w:jc w:val="both"/>
        <w:rPr>
          <w:rFonts w:ascii="Times New Roman" w:hAnsi="Times New Roman" w:cs="Times New Roman"/>
          <w:sz w:val="28"/>
          <w:szCs w:val="28"/>
        </w:rPr>
      </w:pPr>
      <w:r w:rsidRPr="00FF6F3B">
        <w:rPr>
          <w:rFonts w:ascii="Times New Roman" w:hAnsi="Times New Roman" w:cs="Times New Roman"/>
          <w:sz w:val="28"/>
          <w:szCs w:val="28"/>
        </w:rPr>
        <w:t>Да представя основните морални ценности и принципи, които работещите и родителите трябва да знаят и спазват на практика: етичност, взаимно зачитане, уважаване на личното и професионално достойнство, коректност, екипност;</w:t>
      </w:r>
    </w:p>
    <w:p w:rsidR="00FF6F3B" w:rsidRPr="00FF6F3B" w:rsidRDefault="00FF6F3B" w:rsidP="00FF6F3B">
      <w:pPr>
        <w:widowControl/>
        <w:numPr>
          <w:ilvl w:val="0"/>
          <w:numId w:val="2"/>
        </w:numPr>
        <w:tabs>
          <w:tab w:val="num" w:pos="0"/>
        </w:tabs>
        <w:ind w:left="0" w:firstLine="360"/>
        <w:jc w:val="both"/>
        <w:rPr>
          <w:rFonts w:ascii="Times New Roman" w:hAnsi="Times New Roman" w:cs="Times New Roman"/>
          <w:sz w:val="28"/>
          <w:szCs w:val="28"/>
        </w:rPr>
      </w:pPr>
      <w:r w:rsidRPr="00FF6F3B">
        <w:rPr>
          <w:rFonts w:ascii="Times New Roman" w:hAnsi="Times New Roman" w:cs="Times New Roman"/>
          <w:sz w:val="28"/>
          <w:szCs w:val="28"/>
        </w:rPr>
        <w:t>Да утвърдят волята и стремежа на работещите и родителите  за етичност в практическата им дейност за постигане целите на организацията : сътрудничество, взаимопомощ при обучението, възпитанието, социализацията и отглеждането на детето;</w:t>
      </w:r>
    </w:p>
    <w:p w:rsidR="00FF6F3B" w:rsidRPr="00FF6F3B" w:rsidRDefault="00FF6F3B" w:rsidP="00FF6F3B">
      <w:pPr>
        <w:widowControl/>
        <w:numPr>
          <w:ilvl w:val="0"/>
          <w:numId w:val="2"/>
        </w:numPr>
        <w:tabs>
          <w:tab w:val="num" w:pos="0"/>
        </w:tabs>
        <w:ind w:left="0" w:firstLine="360"/>
        <w:jc w:val="both"/>
        <w:rPr>
          <w:rFonts w:ascii="Times New Roman" w:hAnsi="Times New Roman" w:cs="Times New Roman"/>
          <w:sz w:val="28"/>
          <w:szCs w:val="28"/>
        </w:rPr>
      </w:pPr>
      <w:r w:rsidRPr="00FF6F3B">
        <w:rPr>
          <w:rFonts w:ascii="Times New Roman" w:hAnsi="Times New Roman" w:cs="Times New Roman"/>
          <w:sz w:val="28"/>
          <w:szCs w:val="28"/>
        </w:rPr>
        <w:t>Да насочат поведението и подпомогнат работещите с деца в решаването на етичните дилеми, които срещат в своята практика.</w:t>
      </w:r>
    </w:p>
    <w:p w:rsidR="00FF6F3B" w:rsidRDefault="00FF6F3B" w:rsidP="00FF6F3B">
      <w:pPr>
        <w:widowControl/>
        <w:numPr>
          <w:ilvl w:val="0"/>
          <w:numId w:val="2"/>
        </w:numPr>
        <w:tabs>
          <w:tab w:val="num" w:pos="0"/>
        </w:tabs>
        <w:ind w:left="0" w:firstLine="360"/>
        <w:jc w:val="both"/>
        <w:rPr>
          <w:sz w:val="28"/>
          <w:szCs w:val="28"/>
        </w:rPr>
      </w:pPr>
      <w:r w:rsidRPr="00FF6F3B">
        <w:rPr>
          <w:rFonts w:ascii="Times New Roman" w:hAnsi="Times New Roman" w:cs="Times New Roman"/>
          <w:sz w:val="28"/>
          <w:szCs w:val="28"/>
        </w:rPr>
        <w:t xml:space="preserve">Да очертаят моралната отговорност на работещите с деца към детето, семейството, помежду им </w:t>
      </w:r>
      <w:r w:rsidRPr="00414BEE">
        <w:rPr>
          <w:rFonts w:ascii="Times New Roman" w:hAnsi="Times New Roman" w:cs="Times New Roman"/>
          <w:sz w:val="28"/>
          <w:szCs w:val="28"/>
        </w:rPr>
        <w:t>и към обществото</w:t>
      </w:r>
      <w:r>
        <w:rPr>
          <w:sz w:val="28"/>
          <w:szCs w:val="28"/>
        </w:rPr>
        <w:t>.</w:t>
      </w:r>
    </w:p>
    <w:p w:rsidR="00FF6F3B" w:rsidRDefault="00FF6F3B" w:rsidP="00FF6F3B">
      <w:pPr>
        <w:ind w:left="360"/>
        <w:jc w:val="center"/>
        <w:rPr>
          <w:b/>
          <w:sz w:val="28"/>
          <w:szCs w:val="28"/>
        </w:rPr>
      </w:pPr>
    </w:p>
    <w:p w:rsidR="00FF6F3B" w:rsidRDefault="00FF6F3B" w:rsidP="005460D6">
      <w:pPr>
        <w:ind w:firstLine="360"/>
        <w:rPr>
          <w:rFonts w:ascii="Times New Roman" w:hAnsi="Times New Roman" w:cs="Times New Roman"/>
          <w:sz w:val="28"/>
          <w:szCs w:val="28"/>
        </w:rPr>
      </w:pPr>
    </w:p>
    <w:p w:rsidR="00414BEE" w:rsidRDefault="00414BEE" w:rsidP="005460D6">
      <w:pPr>
        <w:ind w:firstLine="360"/>
        <w:rPr>
          <w:rFonts w:ascii="Times New Roman" w:hAnsi="Times New Roman" w:cs="Times New Roman"/>
          <w:b/>
          <w:bCs/>
          <w:sz w:val="28"/>
          <w:szCs w:val="28"/>
        </w:rPr>
      </w:pPr>
    </w:p>
    <w:p w:rsidR="00414BEE" w:rsidRDefault="00414BEE" w:rsidP="005460D6">
      <w:pPr>
        <w:ind w:firstLine="360"/>
        <w:rPr>
          <w:rFonts w:ascii="Times New Roman" w:hAnsi="Times New Roman" w:cs="Times New Roman"/>
          <w:b/>
          <w:bCs/>
          <w:sz w:val="28"/>
          <w:szCs w:val="28"/>
        </w:rPr>
      </w:pP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ОСНОВНИ ПОЛОЖЕНИЯ</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Работещите с деца педагогически специалисти изпълняват своите функции, като се ръководят от основните човешки ценности и принципи:</w:t>
      </w:r>
    </w:p>
    <w:p w:rsidR="005460D6" w:rsidRPr="00414BEE" w:rsidRDefault="00414BEE" w:rsidP="005460D6">
      <w:pPr>
        <w:ind w:firstLine="360"/>
        <w:rPr>
          <w:rFonts w:ascii="Times New Roman" w:hAnsi="Times New Roman" w:cs="Times New Roman"/>
          <w:b/>
          <w:sz w:val="28"/>
          <w:szCs w:val="28"/>
        </w:rPr>
      </w:pPr>
      <w:r w:rsidRPr="00414BEE">
        <w:rPr>
          <w:rFonts w:ascii="Times New Roman" w:hAnsi="Times New Roman" w:cs="Times New Roman"/>
          <w:b/>
          <w:sz w:val="28"/>
          <w:szCs w:val="28"/>
        </w:rPr>
        <w:t>Чл. 4</w:t>
      </w:r>
      <w:r w:rsidR="005460D6" w:rsidRPr="00414BEE">
        <w:rPr>
          <w:rFonts w:ascii="Times New Roman" w:hAnsi="Times New Roman" w:cs="Times New Roman"/>
          <w:b/>
          <w:sz w:val="28"/>
          <w:szCs w:val="28"/>
        </w:rPr>
        <w:t>. Детството е изключително важен период от живота на човека.</w:t>
      </w:r>
    </w:p>
    <w:p w:rsidR="005460D6" w:rsidRPr="00414BEE" w:rsidRDefault="005460D6" w:rsidP="005460D6">
      <w:pPr>
        <w:ind w:firstLine="360"/>
        <w:rPr>
          <w:rFonts w:ascii="Times New Roman" w:hAnsi="Times New Roman" w:cs="Times New Roman"/>
          <w:b/>
          <w:sz w:val="28"/>
          <w:szCs w:val="28"/>
        </w:rPr>
      </w:pPr>
      <w:r w:rsidRPr="00414BEE">
        <w:rPr>
          <w:rFonts w:ascii="Times New Roman" w:hAnsi="Times New Roman" w:cs="Times New Roman"/>
          <w:b/>
          <w:sz w:val="28"/>
          <w:szCs w:val="28"/>
        </w:rPr>
        <w:t>Ч</w:t>
      </w:r>
      <w:r w:rsidR="00414BEE">
        <w:rPr>
          <w:rFonts w:ascii="Times New Roman" w:hAnsi="Times New Roman" w:cs="Times New Roman"/>
          <w:b/>
          <w:sz w:val="28"/>
          <w:szCs w:val="28"/>
        </w:rPr>
        <w:t>л. 5</w:t>
      </w:r>
      <w:r w:rsidRPr="00414BEE">
        <w:rPr>
          <w:rFonts w:ascii="Times New Roman" w:hAnsi="Times New Roman" w:cs="Times New Roman"/>
          <w:b/>
          <w:sz w:val="28"/>
          <w:szCs w:val="28"/>
        </w:rPr>
        <w:t>. Семейството е най-естествената среда за развитието на детето.</w:t>
      </w:r>
    </w:p>
    <w:p w:rsidR="005460D6" w:rsidRPr="00414BEE" w:rsidRDefault="005460D6" w:rsidP="005460D6">
      <w:pPr>
        <w:ind w:firstLine="360"/>
        <w:rPr>
          <w:rFonts w:ascii="Times New Roman" w:hAnsi="Times New Roman" w:cs="Times New Roman"/>
          <w:b/>
          <w:sz w:val="28"/>
          <w:szCs w:val="28"/>
        </w:rPr>
      </w:pPr>
      <w:r w:rsidRPr="00414BEE">
        <w:rPr>
          <w:rFonts w:ascii="Times New Roman" w:hAnsi="Times New Roman" w:cs="Times New Roman"/>
          <w:b/>
          <w:sz w:val="28"/>
          <w:szCs w:val="28"/>
        </w:rPr>
        <w:t>Ч</w:t>
      </w:r>
      <w:r w:rsidR="00414BEE">
        <w:rPr>
          <w:rFonts w:ascii="Times New Roman" w:hAnsi="Times New Roman" w:cs="Times New Roman"/>
          <w:b/>
          <w:sz w:val="28"/>
          <w:szCs w:val="28"/>
        </w:rPr>
        <w:t>л. 6</w:t>
      </w:r>
      <w:r w:rsidRPr="00414BEE">
        <w:rPr>
          <w:rFonts w:ascii="Times New Roman" w:hAnsi="Times New Roman" w:cs="Times New Roman"/>
          <w:b/>
          <w:sz w:val="28"/>
          <w:szCs w:val="28"/>
        </w:rPr>
        <w:t>. Всяко дете притежава неповторима уникалност и стойност.</w:t>
      </w:r>
    </w:p>
    <w:p w:rsidR="005460D6" w:rsidRDefault="005460D6" w:rsidP="005460D6">
      <w:pPr>
        <w:ind w:firstLine="360"/>
        <w:rPr>
          <w:rFonts w:ascii="Times New Roman" w:hAnsi="Times New Roman" w:cs="Times New Roman"/>
          <w:sz w:val="28"/>
          <w:szCs w:val="28"/>
        </w:rPr>
      </w:pPr>
      <w:r w:rsidRPr="00414BEE">
        <w:rPr>
          <w:rFonts w:ascii="Times New Roman" w:hAnsi="Times New Roman" w:cs="Times New Roman"/>
          <w:b/>
          <w:sz w:val="28"/>
          <w:szCs w:val="28"/>
        </w:rPr>
        <w:t>Ч</w:t>
      </w:r>
      <w:r w:rsidR="00414BEE">
        <w:rPr>
          <w:rFonts w:ascii="Times New Roman" w:hAnsi="Times New Roman" w:cs="Times New Roman"/>
          <w:b/>
          <w:sz w:val="28"/>
          <w:szCs w:val="28"/>
        </w:rPr>
        <w:t>л. 7</w:t>
      </w:r>
      <w:r>
        <w:rPr>
          <w:rFonts w:ascii="Times New Roman" w:hAnsi="Times New Roman" w:cs="Times New Roman"/>
          <w:sz w:val="28"/>
          <w:szCs w:val="28"/>
        </w:rPr>
        <w:t>. На всяко дете е гарантирано правото на:</w:t>
      </w:r>
    </w:p>
    <w:p w:rsidR="005460D6" w:rsidRPr="005460D6" w:rsidRDefault="005460D6" w:rsidP="005460D6">
      <w:pPr>
        <w:pStyle w:val="ListParagraph"/>
        <w:numPr>
          <w:ilvl w:val="0"/>
          <w:numId w:val="1"/>
        </w:numPr>
        <w:rPr>
          <w:rFonts w:ascii="Times New Roman" w:hAnsi="Times New Roman" w:cs="Times New Roman"/>
          <w:sz w:val="28"/>
          <w:szCs w:val="28"/>
        </w:rPr>
      </w:pPr>
      <w:r w:rsidRPr="005460D6">
        <w:rPr>
          <w:rFonts w:ascii="Times New Roman" w:hAnsi="Times New Roman" w:cs="Times New Roman"/>
          <w:sz w:val="28"/>
          <w:szCs w:val="28"/>
        </w:rPr>
        <w:t>свобода на изразяване на мнение;</w:t>
      </w:r>
    </w:p>
    <w:p w:rsidR="005460D6" w:rsidRPr="005460D6" w:rsidRDefault="005460D6" w:rsidP="005460D6">
      <w:pPr>
        <w:pStyle w:val="ListParagraph"/>
        <w:numPr>
          <w:ilvl w:val="0"/>
          <w:numId w:val="1"/>
        </w:numPr>
        <w:tabs>
          <w:tab w:val="left" w:pos="1368"/>
        </w:tabs>
        <w:rPr>
          <w:rFonts w:ascii="Times New Roman" w:hAnsi="Times New Roman" w:cs="Times New Roman"/>
          <w:sz w:val="28"/>
          <w:szCs w:val="28"/>
        </w:rPr>
      </w:pPr>
      <w:r w:rsidRPr="005460D6">
        <w:rPr>
          <w:rFonts w:ascii="Times New Roman" w:hAnsi="Times New Roman" w:cs="Times New Roman"/>
          <w:sz w:val="28"/>
          <w:szCs w:val="28"/>
        </w:rPr>
        <w:t>свобода на мисълта, съвестта и религията;</w:t>
      </w:r>
    </w:p>
    <w:p w:rsidR="005460D6" w:rsidRPr="005460D6" w:rsidRDefault="005460D6" w:rsidP="005460D6">
      <w:pPr>
        <w:pStyle w:val="ListParagraph"/>
        <w:numPr>
          <w:ilvl w:val="0"/>
          <w:numId w:val="1"/>
        </w:numPr>
        <w:tabs>
          <w:tab w:val="left" w:pos="1363"/>
        </w:tabs>
        <w:rPr>
          <w:rFonts w:ascii="Times New Roman" w:hAnsi="Times New Roman" w:cs="Times New Roman"/>
          <w:sz w:val="28"/>
          <w:szCs w:val="28"/>
        </w:rPr>
      </w:pPr>
      <w:r w:rsidRPr="005460D6">
        <w:rPr>
          <w:rFonts w:ascii="Times New Roman" w:hAnsi="Times New Roman" w:cs="Times New Roman"/>
          <w:sz w:val="28"/>
          <w:szCs w:val="28"/>
        </w:rPr>
        <w:t>формиране на собствени възгледи в право да ги изразява свободно;</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w:t>
      </w:r>
      <w:r w:rsidR="00414BEE">
        <w:rPr>
          <w:rFonts w:ascii="Times New Roman" w:hAnsi="Times New Roman" w:cs="Times New Roman"/>
          <w:sz w:val="28"/>
          <w:szCs w:val="28"/>
        </w:rPr>
        <w:t>. 9</w:t>
      </w:r>
      <w:r>
        <w:rPr>
          <w:rFonts w:ascii="Times New Roman" w:hAnsi="Times New Roman" w:cs="Times New Roman"/>
          <w:sz w:val="28"/>
          <w:szCs w:val="28"/>
        </w:rPr>
        <w:t>. Всяко дете има право на закрила за нормалното му физическо, умствено, нравствено и социално развитие.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10</w:t>
      </w:r>
      <w:r w:rsidR="005460D6">
        <w:rPr>
          <w:rFonts w:ascii="Times New Roman" w:hAnsi="Times New Roman" w:cs="Times New Roman"/>
          <w:sz w:val="28"/>
          <w:szCs w:val="28"/>
        </w:rPr>
        <w:t>. Всяко дете и всяко семейство заслужават да бъдат подпомогнати да развият пълния си потенциал.</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11</w:t>
      </w:r>
      <w:r w:rsidR="005460D6">
        <w:rPr>
          <w:rFonts w:ascii="Times New Roman" w:hAnsi="Times New Roman" w:cs="Times New Roman"/>
          <w:sz w:val="28"/>
          <w:szCs w:val="28"/>
        </w:rPr>
        <w:t>. Във всички случаи следва да се защитават по най-добър начин интересите на детето.</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12</w:t>
      </w:r>
      <w:r w:rsidR="005460D6">
        <w:rPr>
          <w:rFonts w:ascii="Times New Roman" w:hAnsi="Times New Roman" w:cs="Times New Roman"/>
          <w:sz w:val="28"/>
          <w:szCs w:val="28"/>
        </w:rPr>
        <w:t>. За всяко дете, попаднало в риск, възниква спешна необходимост от специална закрила за извеждането му от рисковата ситуация.</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13</w:t>
      </w:r>
      <w:r w:rsidR="005460D6">
        <w:rPr>
          <w:rFonts w:ascii="Times New Roman" w:hAnsi="Times New Roman" w:cs="Times New Roman"/>
          <w:sz w:val="28"/>
          <w:szCs w:val="28"/>
        </w:rPr>
        <w:t>. Децата с изявени дарби се ползват от мерките за специална закрила.</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14</w:t>
      </w:r>
      <w:r w:rsidR="005460D6">
        <w:rPr>
          <w:rFonts w:ascii="Times New Roman" w:hAnsi="Times New Roman" w:cs="Times New Roman"/>
          <w:sz w:val="28"/>
          <w:szCs w:val="28"/>
        </w:rPr>
        <w:t>. Работещите с деца трябва да притежават определени личностни, морални и социални качества.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II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МОРАЛНИ ОТГОВОРНОСТИ КЪМ ДЕТЕТО</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16</w:t>
      </w:r>
      <w:r w:rsidR="005460D6">
        <w:rPr>
          <w:rFonts w:ascii="Times New Roman" w:hAnsi="Times New Roman" w:cs="Times New Roman"/>
          <w:sz w:val="28"/>
          <w:szCs w:val="28"/>
        </w:rPr>
        <w:t>.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17</w:t>
      </w:r>
      <w:r w:rsidR="005460D6">
        <w:rPr>
          <w:rFonts w:ascii="Times New Roman" w:hAnsi="Times New Roman" w:cs="Times New Roman"/>
          <w:sz w:val="28"/>
          <w:szCs w:val="28"/>
        </w:rPr>
        <w:t>. Да се разбира и уважава уникалността на всяко дете.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18</w:t>
      </w:r>
      <w:r w:rsidR="005460D6">
        <w:rPr>
          <w:rFonts w:ascii="Times New Roman" w:hAnsi="Times New Roman" w:cs="Times New Roman"/>
          <w:sz w:val="28"/>
          <w:szCs w:val="28"/>
        </w:rPr>
        <w:t>. Да се има предвид специфичната уязвимост на всяко дете.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19</w:t>
      </w:r>
      <w:r w:rsidR="005460D6">
        <w:rPr>
          <w:rFonts w:ascii="Times New Roman" w:hAnsi="Times New Roman" w:cs="Times New Roman"/>
          <w:sz w:val="28"/>
          <w:szCs w:val="28"/>
        </w:rPr>
        <w:t>. Да се създава безопасна и здравословна среда, която стимулира социалното, емоционалното и физическото развитие на детето.</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20</w:t>
      </w:r>
      <w:r w:rsidR="005460D6">
        <w:rPr>
          <w:rFonts w:ascii="Times New Roman" w:hAnsi="Times New Roman" w:cs="Times New Roman"/>
          <w:sz w:val="28"/>
          <w:szCs w:val="28"/>
        </w:rPr>
        <w:t>. Да се подкрепя правото на детето на свободно изразяване на мнение по всички въпроси от негов интерес.</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21</w:t>
      </w:r>
      <w:r w:rsidR="005460D6">
        <w:rPr>
          <w:rFonts w:ascii="Times New Roman" w:hAnsi="Times New Roman" w:cs="Times New Roman"/>
          <w:sz w:val="28"/>
          <w:szCs w:val="28"/>
        </w:rPr>
        <w:t>. Да се работи винаги в най-добрия интерес на детето.</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22</w:t>
      </w:r>
      <w:r w:rsidR="005460D6">
        <w:rPr>
          <w:rFonts w:ascii="Times New Roman" w:hAnsi="Times New Roman" w:cs="Times New Roman"/>
          <w:sz w:val="28"/>
          <w:szCs w:val="28"/>
        </w:rPr>
        <w:t>. Да се осигуряват на децата с увреждания равни възможности за достъп до адекватни грижи и образование.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lastRenderedPageBreak/>
        <w:t>Чл. 24</w:t>
      </w:r>
      <w:r w:rsidR="005460D6">
        <w:rPr>
          <w:rFonts w:ascii="Times New Roman" w:hAnsi="Times New Roman" w:cs="Times New Roman"/>
          <w:sz w:val="28"/>
          <w:szCs w:val="28"/>
        </w:rPr>
        <w:t>. Да не се участва в практики, които не зачитат достойнството на детето или са опасни и вредни за физическото и емоционалното му здраве и развитие.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25</w:t>
      </w:r>
      <w:r w:rsidR="005460D6">
        <w:rPr>
          <w:rFonts w:ascii="Times New Roman" w:hAnsi="Times New Roman" w:cs="Times New Roman"/>
          <w:sz w:val="28"/>
          <w:szCs w:val="28"/>
        </w:rPr>
        <w:t>. Да не се 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5460D6" w:rsidRDefault="00414BEE" w:rsidP="005460D6">
      <w:pPr>
        <w:ind w:firstLine="360"/>
        <w:rPr>
          <w:rFonts w:ascii="Times New Roman" w:hAnsi="Times New Roman" w:cs="Times New Roman"/>
          <w:sz w:val="28"/>
          <w:szCs w:val="28"/>
        </w:rPr>
      </w:pPr>
      <w:r>
        <w:rPr>
          <w:rFonts w:ascii="Times New Roman" w:hAnsi="Times New Roman" w:cs="Times New Roman"/>
          <w:sz w:val="28"/>
          <w:szCs w:val="28"/>
        </w:rPr>
        <w:t>Чл. 26</w:t>
      </w:r>
      <w:r w:rsidR="005460D6">
        <w:rPr>
          <w:rFonts w:ascii="Times New Roman" w:hAnsi="Times New Roman" w:cs="Times New Roman"/>
          <w:sz w:val="28"/>
          <w:szCs w:val="28"/>
        </w:rPr>
        <w:t>. Много добре да се познават и спазват законите и процедурите, защитаващи детето от насилие. Да се познават симптомите на насилие над дете - физическо, сексуално, вербално, емоционално малтретиране или занемаряване.</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27</w:t>
      </w:r>
      <w:r w:rsidR="005460D6">
        <w:rPr>
          <w:rFonts w:ascii="Times New Roman" w:hAnsi="Times New Roman" w:cs="Times New Roman"/>
          <w:sz w:val="28"/>
          <w:szCs w:val="28"/>
        </w:rPr>
        <w:t>. При съмнение за малтретиране веднага да се уведомяват органите за закрила на детето и се проследява дали са предприети необходимите мерки.</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28</w:t>
      </w:r>
      <w:r w:rsidR="005460D6">
        <w:rPr>
          <w:rFonts w:ascii="Times New Roman" w:hAnsi="Times New Roman" w:cs="Times New Roman"/>
          <w:sz w:val="28"/>
          <w:szCs w:val="28"/>
        </w:rPr>
        <w:t>. Когато друго лице изкаже подозрения за малтретиране на дете, следва да му се окаже пълно съдействие за предприемане на подходящи действия за закрила на детето.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29</w:t>
      </w:r>
      <w:r w:rsidR="005460D6">
        <w:rPr>
          <w:rFonts w:ascii="Times New Roman" w:hAnsi="Times New Roman" w:cs="Times New Roman"/>
          <w:sz w:val="28"/>
          <w:szCs w:val="28"/>
        </w:rPr>
        <w:t>.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III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МОРАЛНИ ОТГОВОРНОСТИ КЪМ СЕМЕЙСТВОТО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30</w:t>
      </w:r>
      <w:r w:rsidR="005460D6">
        <w:rPr>
          <w:rFonts w:ascii="Times New Roman" w:hAnsi="Times New Roman" w:cs="Times New Roman"/>
          <w:sz w:val="28"/>
          <w:szCs w:val="28"/>
        </w:rPr>
        <w:t>. Наша първостепенна отговорност е подпомагане на семейството при отглеждането и възпитанието на децата.</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31</w:t>
      </w:r>
      <w:r w:rsidR="005460D6">
        <w:rPr>
          <w:rFonts w:ascii="Times New Roman" w:hAnsi="Times New Roman" w:cs="Times New Roman"/>
          <w:sz w:val="28"/>
          <w:szCs w:val="28"/>
        </w:rPr>
        <w:t>. Зачитане на достойнството на всяко семейство и неговата култура, обичаи, език и убеждения.</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32</w:t>
      </w:r>
      <w:r w:rsidR="005460D6">
        <w:rPr>
          <w:rFonts w:ascii="Times New Roman" w:hAnsi="Times New Roman" w:cs="Times New Roman"/>
          <w:sz w:val="28"/>
          <w:szCs w:val="28"/>
        </w:rPr>
        <w:t>. Уважаване на ценностите на семейството при отглеждането и възпитанието на децата и на правото му да взема решения за своите деца.</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33</w:t>
      </w:r>
      <w:r w:rsidR="005460D6">
        <w:rPr>
          <w:rFonts w:ascii="Times New Roman" w:hAnsi="Times New Roman" w:cs="Times New Roman"/>
          <w:sz w:val="28"/>
          <w:szCs w:val="28"/>
        </w:rPr>
        <w:t>.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34</w:t>
      </w:r>
      <w:r w:rsidR="005460D6">
        <w:rPr>
          <w:rFonts w:ascii="Times New Roman" w:hAnsi="Times New Roman" w:cs="Times New Roman"/>
          <w:sz w:val="28"/>
          <w:szCs w:val="28"/>
        </w:rPr>
        <w:t>. Зачитане на правото на семейството да бъде информирано за начина, по който се работи с детето.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35</w:t>
      </w:r>
      <w:r w:rsidR="005460D6">
        <w:rPr>
          <w:rFonts w:ascii="Times New Roman" w:hAnsi="Times New Roman" w:cs="Times New Roman"/>
          <w:sz w:val="28"/>
          <w:szCs w:val="28"/>
        </w:rPr>
        <w:t>. 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36</w:t>
      </w:r>
      <w:r w:rsidR="005460D6">
        <w:rPr>
          <w:rFonts w:ascii="Times New Roman" w:hAnsi="Times New Roman" w:cs="Times New Roman"/>
          <w:sz w:val="28"/>
          <w:szCs w:val="28"/>
        </w:rPr>
        <w:t>.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37</w:t>
      </w:r>
      <w:r w:rsidR="005460D6">
        <w:rPr>
          <w:rFonts w:ascii="Times New Roman" w:hAnsi="Times New Roman" w:cs="Times New Roman"/>
          <w:sz w:val="28"/>
          <w:szCs w:val="28"/>
        </w:rPr>
        <w:t xml:space="preserve">. Осигуряване на конфиденциалност на информацията и зачитане на правото на семейството на личен живот с изключение на случаите на </w:t>
      </w:r>
      <w:r w:rsidR="005460D6">
        <w:rPr>
          <w:rFonts w:ascii="Times New Roman" w:hAnsi="Times New Roman" w:cs="Times New Roman"/>
          <w:sz w:val="28"/>
          <w:szCs w:val="28"/>
        </w:rPr>
        <w:lastRenderedPageBreak/>
        <w:t>малтретиране и лоша грижа. Това не важи в случаите, когато има основания да се счита, че благополучието на детето е в риск.</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38</w:t>
      </w:r>
      <w:r w:rsidR="005460D6">
        <w:rPr>
          <w:rFonts w:ascii="Times New Roman" w:hAnsi="Times New Roman" w:cs="Times New Roman"/>
          <w:sz w:val="28"/>
          <w:szCs w:val="28"/>
        </w:rPr>
        <w:t>. Ангажименти по разработването на правила за опазване на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39</w:t>
      </w:r>
      <w:r w:rsidR="005460D6">
        <w:rPr>
          <w:rFonts w:ascii="Times New Roman" w:hAnsi="Times New Roman" w:cs="Times New Roman"/>
          <w:sz w:val="28"/>
          <w:szCs w:val="28"/>
        </w:rPr>
        <w:t>. В случаите на конфликт между членовете на семейството да се работи открито, споделяйки наблюденията си за детето с цел всички включени страни да вземат информирано решение, като стриктно се въздържаме от вземане на страна в конфликта.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IV</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МОРАЛНИ ВЗАИМООТНОШЕНИЯ С КОЛЕГИТЕ</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40</w:t>
      </w:r>
      <w:r w:rsidR="005460D6">
        <w:rPr>
          <w:rFonts w:ascii="Times New Roman" w:hAnsi="Times New Roman" w:cs="Times New Roman"/>
          <w:sz w:val="28"/>
          <w:szCs w:val="28"/>
        </w:rPr>
        <w:t>. Изграждане и поддържане на отношения на уважение, доверие, сътрудничество и колегиалност.</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41</w:t>
      </w:r>
      <w:r w:rsidR="005460D6">
        <w:rPr>
          <w:rFonts w:ascii="Times New Roman" w:hAnsi="Times New Roman" w:cs="Times New Roman"/>
          <w:sz w:val="28"/>
          <w:szCs w:val="28"/>
        </w:rPr>
        <w:t>. Обмяна на информация и ресурси, които имат отношение към благополучието и закрилата на правата на детето.</w:t>
      </w:r>
    </w:p>
    <w:p w:rsidR="005460D6" w:rsidRDefault="008455EA" w:rsidP="005460D6">
      <w:pPr>
        <w:ind w:firstLine="360"/>
        <w:rPr>
          <w:rFonts w:ascii="Times New Roman" w:hAnsi="Times New Roman" w:cs="Times New Roman"/>
          <w:sz w:val="28"/>
          <w:szCs w:val="28"/>
        </w:rPr>
      </w:pPr>
      <w:r>
        <w:rPr>
          <w:rFonts w:ascii="Times New Roman" w:hAnsi="Times New Roman" w:cs="Times New Roman"/>
          <w:sz w:val="28"/>
          <w:szCs w:val="28"/>
        </w:rPr>
        <w:t>Чл. 42</w:t>
      </w:r>
      <w:r w:rsidR="005460D6">
        <w:rPr>
          <w:rFonts w:ascii="Times New Roman" w:hAnsi="Times New Roman" w:cs="Times New Roman"/>
          <w:sz w:val="28"/>
          <w:szCs w:val="28"/>
        </w:rPr>
        <w:t>. Работа за утвърждаване на 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V</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МОРАЛНИ ОТГОВОРНОСТИ КЪМ ОБЩЕСТВОТО</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w:t>
      </w:r>
      <w:r w:rsidR="008455EA">
        <w:rPr>
          <w:rFonts w:ascii="Times New Roman" w:hAnsi="Times New Roman" w:cs="Times New Roman"/>
          <w:sz w:val="28"/>
          <w:szCs w:val="28"/>
        </w:rPr>
        <w:t xml:space="preserve">. </w:t>
      </w:r>
      <w:r w:rsidR="00B56B54">
        <w:rPr>
          <w:rFonts w:ascii="Times New Roman" w:hAnsi="Times New Roman" w:cs="Times New Roman"/>
          <w:sz w:val="28"/>
          <w:szCs w:val="28"/>
        </w:rPr>
        <w:t>43</w:t>
      </w:r>
      <w:r>
        <w:rPr>
          <w:rFonts w:ascii="Times New Roman" w:hAnsi="Times New Roman" w:cs="Times New Roman"/>
          <w:sz w:val="28"/>
          <w:szCs w:val="28"/>
        </w:rPr>
        <w:t>.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44</w:t>
      </w:r>
      <w:r w:rsidR="005460D6">
        <w:rPr>
          <w:rFonts w:ascii="Times New Roman" w:hAnsi="Times New Roman" w:cs="Times New Roman"/>
          <w:sz w:val="28"/>
          <w:szCs w:val="28"/>
        </w:rPr>
        <w:t>.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45</w:t>
      </w:r>
      <w:r w:rsidR="005460D6">
        <w:rPr>
          <w:rFonts w:ascii="Times New Roman" w:hAnsi="Times New Roman" w:cs="Times New Roman"/>
          <w:sz w:val="28"/>
          <w:szCs w:val="28"/>
        </w:rPr>
        <w:t>. Да се работи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46</w:t>
      </w:r>
      <w:r w:rsidR="005460D6">
        <w:rPr>
          <w:rFonts w:ascii="Times New Roman" w:hAnsi="Times New Roman" w:cs="Times New Roman"/>
          <w:sz w:val="28"/>
          <w:szCs w:val="28"/>
        </w:rPr>
        <w:t>. Да се оказва съдействие за повишаване на степента на разбиране на децата и техните нужди от обществото.</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47</w:t>
      </w:r>
      <w:r w:rsidR="005460D6">
        <w:rPr>
          <w:rFonts w:ascii="Times New Roman" w:hAnsi="Times New Roman" w:cs="Times New Roman"/>
          <w:sz w:val="28"/>
          <w:szCs w:val="28"/>
        </w:rPr>
        <w:t>. Да се работи за популяризиране на правата на децата, както и за повишаване на чувствителността на обществото към нарушаването им.</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48</w:t>
      </w:r>
      <w:r w:rsidR="005460D6">
        <w:rPr>
          <w:rFonts w:ascii="Times New Roman" w:hAnsi="Times New Roman" w:cs="Times New Roman"/>
          <w:sz w:val="28"/>
          <w:szCs w:val="28"/>
        </w:rPr>
        <w:t>. Да се работи в подкрепа на законите и политиките, които подпомагат благополучието на децата и семействата им и да се противопоставяме на тези, които го нарушават.</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VI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ВЗАИМООТНОШЕНИЯ С ОРГАНИЗАЦИОННИТЕ СТРУКТУРИ ОБЩИНА, РУО И МОН</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49</w:t>
      </w:r>
      <w:r w:rsidR="005460D6">
        <w:rPr>
          <w:rFonts w:ascii="Times New Roman" w:hAnsi="Times New Roman" w:cs="Times New Roman"/>
          <w:sz w:val="28"/>
          <w:szCs w:val="28"/>
        </w:rPr>
        <w:t xml:space="preserve">. (1) Служителите извършват своята дейност на най-високо ниво </w:t>
      </w:r>
      <w:r w:rsidR="005460D6">
        <w:rPr>
          <w:rFonts w:ascii="Times New Roman" w:hAnsi="Times New Roman" w:cs="Times New Roman"/>
          <w:sz w:val="28"/>
          <w:szCs w:val="28"/>
        </w:rPr>
        <w:lastRenderedPageBreak/>
        <w:t>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5460D6" w:rsidRDefault="005460D6" w:rsidP="005460D6">
      <w:pPr>
        <w:tabs>
          <w:tab w:val="left" w:pos="1762"/>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Служителят извършва административното обслужване законосъобразно, своевременно, точно, добросъвестно и безпристрастно.</w:t>
      </w:r>
    </w:p>
    <w:p w:rsidR="005460D6" w:rsidRDefault="005460D6" w:rsidP="005460D6">
      <w:pPr>
        <w:tabs>
          <w:tab w:val="left" w:pos="1729"/>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VII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ПРОФЕСИОНАЛНО ПОВЕДЕНИЕ</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50</w:t>
      </w:r>
      <w:r w:rsidR="005460D6">
        <w:rPr>
          <w:rFonts w:ascii="Times New Roman" w:hAnsi="Times New Roman" w:cs="Times New Roman"/>
          <w:sz w:val="28"/>
          <w:szCs w:val="28"/>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51</w:t>
      </w:r>
      <w:r w:rsidR="005460D6">
        <w:rPr>
          <w:rFonts w:ascii="Times New Roman" w:hAnsi="Times New Roman" w:cs="Times New Roman"/>
          <w:sz w:val="28"/>
          <w:szCs w:val="28"/>
        </w:rPr>
        <w:t>.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52</w:t>
      </w:r>
      <w:r w:rsidR="005460D6">
        <w:rPr>
          <w:rFonts w:ascii="Times New Roman" w:hAnsi="Times New Roman" w:cs="Times New Roman"/>
          <w:sz w:val="28"/>
          <w:szCs w:val="28"/>
        </w:rPr>
        <w:t>.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загубата или повредата му.</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53</w:t>
      </w:r>
      <w:r w:rsidR="005460D6">
        <w:rPr>
          <w:rFonts w:ascii="Times New Roman" w:hAnsi="Times New Roman" w:cs="Times New Roman"/>
          <w:sz w:val="28"/>
          <w:szCs w:val="28"/>
        </w:rPr>
        <w:t>.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54</w:t>
      </w:r>
      <w:r w:rsidR="005460D6">
        <w:rPr>
          <w:rFonts w:ascii="Times New Roman" w:hAnsi="Times New Roman" w:cs="Times New Roman"/>
          <w:sz w:val="28"/>
          <w:szCs w:val="28"/>
        </w:rPr>
        <w:t>.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 при строго спазване на правилата за защита на информацията.</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55</w:t>
      </w:r>
      <w:r w:rsidR="005460D6">
        <w:rPr>
          <w:rFonts w:ascii="Times New Roman" w:hAnsi="Times New Roman" w:cs="Times New Roman"/>
          <w:sz w:val="28"/>
          <w:szCs w:val="28"/>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5460D6" w:rsidRDefault="00B56B54" w:rsidP="005460D6">
      <w:pPr>
        <w:ind w:firstLine="360"/>
        <w:rPr>
          <w:rFonts w:ascii="Times New Roman" w:hAnsi="Times New Roman" w:cs="Times New Roman"/>
          <w:sz w:val="28"/>
          <w:szCs w:val="28"/>
        </w:rPr>
      </w:pPr>
      <w:r>
        <w:rPr>
          <w:rFonts w:ascii="Times New Roman" w:hAnsi="Times New Roman" w:cs="Times New Roman"/>
          <w:sz w:val="28"/>
          <w:szCs w:val="28"/>
        </w:rPr>
        <w:t>Чл. 56</w:t>
      </w:r>
      <w:r w:rsidR="005460D6">
        <w:rPr>
          <w:rFonts w:ascii="Times New Roman" w:hAnsi="Times New Roman" w:cs="Times New Roman"/>
          <w:sz w:val="28"/>
          <w:szCs w:val="28"/>
        </w:rPr>
        <w:t>.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VIII</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ВЗАИМООТНОШЕНИЯ НА УЧЕНИЦИТЕ</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52.Ученикът като посланик на учебното заведение трябва с поведението си да изгражда положителен имидж на училището. Добрият имидж се изгражда с етично поведение.</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lastRenderedPageBreak/>
        <w:t>Чл. 53. Ученикът трябва да припознава разнообразието на училищното общество и да не проявява дискриминиращо поведение по отношение на другите на база тяхната възраст, етническа принадлежност, раса, националност, малцинствена принадлежност, култура, език, религия, политически убеждения, пол, сексуална ориентация, външен вид, здраве, произход, социално положение и т.н.</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54. Ученикът трябва да се държи отговорно, честно, толерантно, вежливо и с уважение към другите, така че те да не се чувстват обект на тормоз.</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55. Ученикът трябва:</w:t>
      </w:r>
    </w:p>
    <w:p w:rsidR="005460D6" w:rsidRDefault="005460D6" w:rsidP="005460D6">
      <w:pPr>
        <w:tabs>
          <w:tab w:val="left" w:pos="1009"/>
        </w:tabs>
        <w:ind w:firstLine="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Да показва уважение към училищната собственост;</w:t>
      </w:r>
    </w:p>
    <w:p w:rsidR="005460D6" w:rsidRDefault="005460D6" w:rsidP="005460D6">
      <w:pPr>
        <w:tabs>
          <w:tab w:val="left" w:pos="1004"/>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 показва разбиране към другите по отношение на шума (да не повишава тон, да не създава неприятни, дразнещи звуци);</w:t>
      </w:r>
    </w:p>
    <w:p w:rsidR="005460D6" w:rsidRDefault="005460D6" w:rsidP="005460D6">
      <w:pPr>
        <w:tabs>
          <w:tab w:val="left" w:pos="1018"/>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Да показва добро спортсменство по време на спортни дейности;</w:t>
      </w:r>
    </w:p>
    <w:p w:rsidR="005460D6" w:rsidRDefault="005460D6" w:rsidP="005460D6">
      <w:pPr>
        <w:tabs>
          <w:tab w:val="left" w:pos="1014"/>
        </w:tabs>
        <w:ind w:firstLine="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Да се увери, че дейността му в интернет, виртуалните учебни среди, соц. мрежи, блогове и други уеб рерсурси, не причинява обида и не може да се определи като малтретиране, тормозене или безпокоене;</w:t>
      </w:r>
    </w:p>
    <w:p w:rsidR="005460D6" w:rsidRDefault="005460D6" w:rsidP="005460D6">
      <w:pPr>
        <w:tabs>
          <w:tab w:val="left" w:pos="1018"/>
        </w:tabs>
        <w:ind w:firstLine="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Да уважава законното право на свобода на словото;</w:t>
      </w:r>
    </w:p>
    <w:p w:rsidR="005460D6" w:rsidRDefault="005460D6" w:rsidP="005460D6">
      <w:pPr>
        <w:tabs>
          <w:tab w:val="left" w:pos="1018"/>
        </w:tabs>
        <w:ind w:firstLine="3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Да не решава конфликтите в училище с агресия;</w:t>
      </w:r>
    </w:p>
    <w:p w:rsidR="005460D6" w:rsidRDefault="005460D6" w:rsidP="005460D6">
      <w:pPr>
        <w:tabs>
          <w:tab w:val="left" w:pos="1018"/>
        </w:tabs>
        <w:ind w:firstLine="36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Да оказва помощ на нуждаещите се;</w:t>
      </w:r>
    </w:p>
    <w:p w:rsidR="005460D6" w:rsidRDefault="005460D6" w:rsidP="005460D6">
      <w:pPr>
        <w:tabs>
          <w:tab w:val="left" w:pos="1018"/>
        </w:tabs>
        <w:ind w:firstLine="36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Да информира възрастен човек, на когото има доверие, ако е станал жертва или свидетел на</w:t>
      </w:r>
    </w:p>
    <w:p w:rsidR="005460D6" w:rsidRDefault="005460D6" w:rsidP="005460D6">
      <w:pPr>
        <w:rPr>
          <w:rFonts w:ascii="Times New Roman" w:hAnsi="Times New Roman" w:cs="Times New Roman"/>
          <w:sz w:val="28"/>
          <w:szCs w:val="28"/>
        </w:rPr>
      </w:pPr>
      <w:r>
        <w:rPr>
          <w:rFonts w:ascii="Times New Roman" w:hAnsi="Times New Roman" w:cs="Times New Roman"/>
          <w:sz w:val="28"/>
          <w:szCs w:val="28"/>
        </w:rPr>
        <w:t>тормоз;</w:t>
      </w:r>
    </w:p>
    <w:p w:rsidR="005460D6" w:rsidRDefault="005460D6" w:rsidP="005460D6">
      <w:pPr>
        <w:tabs>
          <w:tab w:val="left" w:pos="1158"/>
        </w:tabs>
        <w:ind w:firstLine="36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Да се стреми към добронамерени и приятелски отношения със съучениците си.</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Х</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КОНФЛИКТ НА ИНТЕРЕСИ</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56. Конфликт на интереси възниква тогава, когато служителят има личен интерес и той му влияе дотолкова, че пречи на безпристрастното и обективно вземане на решения или изпълнение на служебните задължения.</w:t>
      </w:r>
    </w:p>
    <w:p w:rsidR="005460D6" w:rsidRDefault="005460D6" w:rsidP="005460D6">
      <w:pPr>
        <w:tabs>
          <w:tab w:val="left" w:pos="1076"/>
        </w:tabs>
        <w:ind w:firstLine="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Служителят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rsidR="005460D6" w:rsidRDefault="005460D6" w:rsidP="005460D6">
      <w:pPr>
        <w:tabs>
          <w:tab w:val="left" w:pos="1095"/>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Служителят не може да използва служебното си положение за лично и на семейството си облагодетелстване, давайки платени уроци по принуда.</w:t>
      </w:r>
    </w:p>
    <w:p w:rsidR="005460D6" w:rsidRDefault="005460D6" w:rsidP="005460D6">
      <w:pPr>
        <w:tabs>
          <w:tab w:val="left" w:pos="1095"/>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5460D6" w:rsidRDefault="005460D6" w:rsidP="005460D6">
      <w:pPr>
        <w:tabs>
          <w:tab w:val="left" w:pos="1100"/>
        </w:tabs>
        <w:ind w:firstLine="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Служителят не трябва да допуска възможност друг служител да го постави в реален или предполагаем конфликт на интереси.</w:t>
      </w:r>
    </w:p>
    <w:p w:rsidR="005460D6" w:rsidRDefault="005460D6" w:rsidP="005460D6">
      <w:pPr>
        <w:tabs>
          <w:tab w:val="left" w:pos="1110"/>
        </w:tabs>
        <w:ind w:firstLine="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случай на вече възникнал конфликт на интереси и само съобразно с нарежданията на ръководителя му служителят може да се </w:t>
      </w:r>
      <w:r>
        <w:rPr>
          <w:rFonts w:ascii="Times New Roman" w:hAnsi="Times New Roman" w:cs="Times New Roman"/>
          <w:sz w:val="28"/>
          <w:szCs w:val="28"/>
        </w:rPr>
        <w:lastRenderedPageBreak/>
        <w:t>оттегли от служебните си задължения, които са причина за възникването на конфликта.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Раздел X</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КОМИСИЯ ПО ЕТИКА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57. (1) За спазването на Етичния кодекс и разрешаване на възникнали с приложението му казуси към училищната общност се създава Комисия по етика.</w:t>
      </w:r>
    </w:p>
    <w:p w:rsidR="005460D6" w:rsidRDefault="005460D6" w:rsidP="005460D6">
      <w:pPr>
        <w:tabs>
          <w:tab w:val="left" w:pos="1038"/>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Членовете се избират от Педагогическия съвет за срок от три години.</w:t>
      </w:r>
    </w:p>
    <w:p w:rsidR="005460D6" w:rsidRDefault="005460D6" w:rsidP="005460D6">
      <w:pPr>
        <w:tabs>
          <w:tab w:val="left" w:pos="1110"/>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Комисията се избира в срок до един месец след утвърждаването на Етичния кодекс от Педагогическия съвет.</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58. (1) Комисията по етика:</w:t>
      </w:r>
    </w:p>
    <w:p w:rsidR="005460D6" w:rsidRDefault="005460D6" w:rsidP="005460D6">
      <w:pPr>
        <w:tabs>
          <w:tab w:val="left" w:pos="894"/>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разглежда сигнали, свързани със спазването на този кодекс;</w:t>
      </w:r>
    </w:p>
    <w:p w:rsidR="005460D6" w:rsidRDefault="005460D6" w:rsidP="005460D6">
      <w:pPr>
        <w:tabs>
          <w:tab w:val="left" w:pos="884"/>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дава задължителни тълкувания на Етичния кодекс.</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(2) Комисията по етика приема Правилник за дейността си, който се утвърждава на заседание на Педагогическия съвет.</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59. Всеки заинтересован член на училищната общност има право да внесе сигнал в Комисията по</w:t>
      </w:r>
    </w:p>
    <w:p w:rsidR="005460D6" w:rsidRDefault="005460D6" w:rsidP="005460D6">
      <w:pPr>
        <w:rPr>
          <w:rFonts w:ascii="Times New Roman" w:hAnsi="Times New Roman" w:cs="Times New Roman"/>
          <w:sz w:val="28"/>
          <w:szCs w:val="28"/>
        </w:rPr>
      </w:pPr>
      <w:r>
        <w:rPr>
          <w:rFonts w:ascii="Times New Roman" w:hAnsi="Times New Roman" w:cs="Times New Roman"/>
          <w:sz w:val="28"/>
          <w:szCs w:val="28"/>
        </w:rPr>
        <w:t>етика.</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60. (1) Комисията по етика разглежда постъпилите сигнали и се произнася с мотивирано становище най-късно в тримесечен срок от постъпването им.</w:t>
      </w:r>
    </w:p>
    <w:p w:rsidR="005460D6" w:rsidRDefault="005460D6" w:rsidP="005460D6">
      <w:pPr>
        <w:tabs>
          <w:tab w:val="left" w:pos="1042"/>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 установено неспазване на този кодекс Комисията налага санкция.</w:t>
      </w:r>
    </w:p>
    <w:p w:rsidR="005460D6" w:rsidRDefault="005460D6" w:rsidP="005460D6">
      <w:pPr>
        <w:tabs>
          <w:tab w:val="left" w:pos="1042"/>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Непроизнасянето в срок се смята за мълчалив отказ за налагане на санкция.</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Чл. 61. Комисията по етика е длъжна веднъж годишно да отчита дейността си пред Педагогическия съвет на училището.</w:t>
      </w:r>
    </w:p>
    <w:p w:rsidR="005460D6" w:rsidRDefault="005460D6" w:rsidP="005460D6">
      <w:pPr>
        <w:ind w:firstLine="360"/>
        <w:rPr>
          <w:rFonts w:ascii="Times New Roman" w:hAnsi="Times New Roman" w:cs="Times New Roman"/>
          <w:sz w:val="28"/>
          <w:szCs w:val="28"/>
        </w:rPr>
      </w:pPr>
      <w:r>
        <w:rPr>
          <w:rFonts w:ascii="Times New Roman" w:hAnsi="Times New Roman" w:cs="Times New Roman"/>
          <w:b/>
          <w:bCs/>
          <w:sz w:val="28"/>
          <w:szCs w:val="28"/>
        </w:rPr>
        <w:t>ЗАКЛЮЧИТЕЛНИ РАЗПОРЕДБИ</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Правилата на поведение, съдържащи се в настоящия кодекс, са неизменна част от ежедневните задължения на всеки член на общността на ДГ №65 "Слънчево детство". Спазването на етичните правила за поведение е гаранция за законността на действията на всеки и защита от неоснователни обвинения.</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Чрез спазването на правилата на поведение, заложени в Етичния кодекс на общността се допринася за изграждането и утвърждаването на положителния образ на детското заведение .</w:t>
      </w:r>
    </w:p>
    <w:p w:rsidR="005460D6" w:rsidRDefault="005460D6" w:rsidP="005460D6">
      <w:pPr>
        <w:ind w:firstLine="360"/>
        <w:rPr>
          <w:rFonts w:ascii="Times New Roman" w:hAnsi="Times New Roman" w:cs="Times New Roman"/>
          <w:sz w:val="28"/>
          <w:szCs w:val="28"/>
        </w:rPr>
      </w:pPr>
      <w:r>
        <w:rPr>
          <w:rFonts w:ascii="Times New Roman" w:hAnsi="Times New Roman" w:cs="Times New Roman"/>
          <w:sz w:val="28"/>
          <w:szCs w:val="28"/>
        </w:rPr>
        <w:t>Настоящият Етичен кодекс е отворен документ, подлежащ на непрекъснато развитие и обогатяване.</w:t>
      </w:r>
    </w:p>
    <w:p w:rsidR="005460D6" w:rsidRDefault="005460D6" w:rsidP="005460D6">
      <w:pPr>
        <w:rPr>
          <w:rFonts w:ascii="Times New Roman" w:hAnsi="Times New Roman" w:cs="Times New Roman"/>
          <w:b/>
          <w:bCs/>
          <w:sz w:val="28"/>
          <w:szCs w:val="28"/>
        </w:rPr>
      </w:pPr>
    </w:p>
    <w:p w:rsidR="005460D6" w:rsidRDefault="005460D6" w:rsidP="005460D6">
      <w:pPr>
        <w:rPr>
          <w:rFonts w:ascii="Times New Roman" w:hAnsi="Times New Roman" w:cs="Times New Roman"/>
          <w:b/>
          <w:bCs/>
          <w:sz w:val="28"/>
          <w:szCs w:val="28"/>
        </w:rPr>
      </w:pPr>
    </w:p>
    <w:p w:rsidR="005460D6" w:rsidRDefault="005460D6" w:rsidP="005460D6">
      <w:pPr>
        <w:rPr>
          <w:rFonts w:ascii="Times New Roman" w:hAnsi="Times New Roman" w:cs="Times New Roman"/>
          <w:b/>
          <w:bCs/>
          <w:sz w:val="28"/>
          <w:szCs w:val="28"/>
        </w:rPr>
      </w:pPr>
    </w:p>
    <w:p w:rsidR="005460D6" w:rsidRDefault="005460D6" w:rsidP="005460D6">
      <w:pPr>
        <w:rPr>
          <w:rFonts w:ascii="Times New Roman" w:hAnsi="Times New Roman" w:cs="Times New Roman"/>
          <w:b/>
          <w:bCs/>
          <w:sz w:val="28"/>
          <w:szCs w:val="28"/>
        </w:rPr>
      </w:pPr>
    </w:p>
    <w:p w:rsidR="005460D6" w:rsidRDefault="005460D6" w:rsidP="005460D6">
      <w:pPr>
        <w:rPr>
          <w:rFonts w:ascii="Times New Roman" w:hAnsi="Times New Roman" w:cs="Times New Roman"/>
          <w:b/>
          <w:bCs/>
          <w:sz w:val="28"/>
          <w:szCs w:val="28"/>
        </w:rPr>
      </w:pPr>
      <w:r>
        <w:rPr>
          <w:rFonts w:ascii="Times New Roman" w:hAnsi="Times New Roman" w:cs="Times New Roman"/>
          <w:b/>
          <w:bCs/>
          <w:sz w:val="28"/>
          <w:szCs w:val="28"/>
        </w:rPr>
        <w:lastRenderedPageBreak/>
        <w:t>ЗАПОЗНАТ С ЕТИЧНИЯ КОДЕКС НА УЧИЛИЩНАТА ОБЩНОСТ</w:t>
      </w:r>
      <w:r w:rsidR="00F04E9A">
        <w:rPr>
          <w:rFonts w:ascii="Times New Roman" w:hAnsi="Times New Roman" w:cs="Times New Roman"/>
          <w:b/>
          <w:bCs/>
          <w:sz w:val="28"/>
          <w:szCs w:val="28"/>
        </w:rPr>
        <w:t xml:space="preserve"> В ДГ 65</w:t>
      </w:r>
    </w:p>
    <w:p w:rsidR="00F04E9A" w:rsidRDefault="00F04E9A" w:rsidP="005460D6">
      <w:pPr>
        <w:rPr>
          <w:rFonts w:ascii="Times New Roman" w:hAnsi="Times New Roman" w:cs="Times New Roman"/>
          <w:b/>
          <w:bCs/>
          <w:sz w:val="28"/>
          <w:szCs w:val="28"/>
        </w:rPr>
      </w:pPr>
    </w:p>
    <w:p w:rsidR="00F04E9A" w:rsidRDefault="00F04E9A" w:rsidP="005460D6">
      <w:pPr>
        <w:rPr>
          <w:rFonts w:ascii="Times New Roman" w:hAnsi="Times New Roman" w:cs="Times New Roman"/>
          <w:sz w:val="28"/>
          <w:szCs w:val="28"/>
        </w:rPr>
      </w:pPr>
      <w:bookmarkStart w:id="1" w:name="_GoBack"/>
      <w:bookmarkEnd w:id="1"/>
    </w:p>
    <w:p w:rsidR="005460D6" w:rsidRDefault="005460D6" w:rsidP="005460D6">
      <w:pPr>
        <w:tabs>
          <w:tab w:val="left" w:pos="5138"/>
        </w:tabs>
        <w:rPr>
          <w:rFonts w:ascii="Times New Roman" w:hAnsi="Times New Roman" w:cs="Times New Roman"/>
          <w:sz w:val="28"/>
          <w:szCs w:val="28"/>
        </w:rPr>
      </w:pPr>
      <w:r>
        <w:rPr>
          <w:rFonts w:ascii="Times New Roman" w:hAnsi="Times New Roman" w:cs="Times New Roman"/>
          <w:i/>
          <w:iCs/>
          <w:sz w:val="28"/>
          <w:szCs w:val="28"/>
        </w:rPr>
        <w:t>/име, фамилия/</w:t>
      </w:r>
      <w:r>
        <w:rPr>
          <w:rFonts w:ascii="Times New Roman" w:hAnsi="Times New Roman" w:cs="Times New Roman"/>
          <w:i/>
          <w:iCs/>
          <w:sz w:val="28"/>
          <w:szCs w:val="28"/>
        </w:rPr>
        <w:tab/>
        <w:t>/подпис/</w:t>
      </w:r>
    </w:p>
    <w:p w:rsidR="005460D6" w:rsidRDefault="005460D6" w:rsidP="005460D6">
      <w:pPr>
        <w:tabs>
          <w:tab w:val="left" w:leader="dot" w:pos="2262"/>
        </w:tabs>
        <w:rPr>
          <w:rFonts w:ascii="Times New Roman" w:hAnsi="Times New Roman" w:cs="Times New Roman"/>
          <w:sz w:val="28"/>
          <w:szCs w:val="28"/>
        </w:rPr>
      </w:pPr>
      <w:r>
        <w:rPr>
          <w:rFonts w:ascii="Times New Roman" w:hAnsi="Times New Roman" w:cs="Times New Roman"/>
          <w:b/>
          <w:bCs/>
          <w:sz w:val="28"/>
          <w:szCs w:val="28"/>
        </w:rPr>
        <w:t>НА:</w:t>
      </w:r>
      <w:r>
        <w:rPr>
          <w:rFonts w:ascii="Times New Roman" w:hAnsi="Times New Roman" w:cs="Times New Roman"/>
          <w:b/>
          <w:bCs/>
          <w:sz w:val="28"/>
          <w:szCs w:val="28"/>
        </w:rPr>
        <w:tab/>
        <w:t>г.</w:t>
      </w:r>
    </w:p>
    <w:p w:rsidR="005460D6" w:rsidRDefault="005460D6" w:rsidP="005460D6">
      <w:pPr>
        <w:rPr>
          <w:rFonts w:ascii="Times New Roman" w:hAnsi="Times New Roman" w:cs="Times New Roman"/>
          <w:sz w:val="28"/>
          <w:szCs w:val="28"/>
        </w:rPr>
      </w:pPr>
      <w:r>
        <w:rPr>
          <w:rFonts w:ascii="Times New Roman" w:hAnsi="Times New Roman" w:cs="Times New Roman"/>
          <w:i/>
          <w:iCs/>
          <w:sz w:val="28"/>
          <w:szCs w:val="28"/>
        </w:rPr>
        <w:t>/дата/</w:t>
      </w: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i/>
          <w:iCs/>
          <w:sz w:val="28"/>
          <w:szCs w:val="28"/>
        </w:rPr>
      </w:pPr>
    </w:p>
    <w:p w:rsidR="005460D6" w:rsidRDefault="005460D6" w:rsidP="005460D6">
      <w:pPr>
        <w:rPr>
          <w:rFonts w:ascii="Times New Roman" w:hAnsi="Times New Roman" w:cs="Times New Roman"/>
          <w:sz w:val="28"/>
          <w:szCs w:val="28"/>
        </w:rPr>
      </w:pPr>
    </w:p>
    <w:p w:rsidR="005460D6" w:rsidRDefault="005460D6" w:rsidP="005460D6">
      <w:pPr>
        <w:outlineLvl w:val="1"/>
        <w:rPr>
          <w:rFonts w:ascii="Times New Roman" w:hAnsi="Times New Roman" w:cs="Times New Roman"/>
          <w:sz w:val="28"/>
          <w:szCs w:val="28"/>
        </w:rPr>
      </w:pPr>
      <w:bookmarkStart w:id="2" w:name="bookmark1"/>
      <w:r>
        <w:rPr>
          <w:rFonts w:ascii="Times New Roman" w:hAnsi="Times New Roman" w:cs="Times New Roman"/>
          <w:b/>
          <w:bCs/>
          <w:sz w:val="28"/>
          <w:szCs w:val="28"/>
        </w:rPr>
        <w:lastRenderedPageBreak/>
        <w:t>ВЪТРЕШНИ ПРАВИЛА ЗА НАБЛЮДЕНИЕ, УСТАНОВЯВАНЕ И ДОКЛАДВАНЕ НА НАРУШЕНИЯТА И ЗА ПРЕДПРИЕМАНЕ НА ПОСЛЕДВАЩИ МЕРКИ ПРИ ПРИЛАГАНЕ НА ЕТИЧНИЯ КОДЕКС</w:t>
      </w:r>
      <w:bookmarkEnd w:id="2"/>
    </w:p>
    <w:p w:rsidR="005460D6" w:rsidRDefault="005460D6" w:rsidP="005460D6">
      <w:pPr>
        <w:tabs>
          <w:tab w:val="left" w:pos="1455"/>
        </w:tabs>
        <w:ind w:firstLine="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Настоящите вътрешни правила уреждат реда и начините за наблюдение, установяване и докладване на нарушенията и за предприемане на последващи мерки при прилагането на Етичния кодекс за поведението на учителите, служителите и работниците в училищната общност. Под „нарушения на Етичния кодекс" по смисъла на тези правила се разбират следните групи прояви в тяхното поведение:</w:t>
      </w:r>
    </w:p>
    <w:p w:rsidR="005460D6" w:rsidRDefault="005460D6" w:rsidP="005460D6">
      <w:pPr>
        <w:tabs>
          <w:tab w:val="left" w:pos="1435"/>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неспазване на действащото законодателство;</w:t>
      </w:r>
    </w:p>
    <w:p w:rsidR="005460D6" w:rsidRDefault="005460D6" w:rsidP="005460D6">
      <w:pPr>
        <w:tabs>
          <w:tab w:val="left" w:pos="1435"/>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неспазване на вътрешноучилищните документи;</w:t>
      </w:r>
    </w:p>
    <w:p w:rsidR="005460D6" w:rsidRDefault="005460D6" w:rsidP="005460D6">
      <w:pPr>
        <w:tabs>
          <w:tab w:val="left" w:pos="1426"/>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действия и/или бездействия, водещи до разрушаване на доверието към училището;</w:t>
      </w:r>
    </w:p>
    <w:p w:rsidR="005460D6" w:rsidRDefault="005460D6" w:rsidP="005460D6">
      <w:pPr>
        <w:tabs>
          <w:tab w:val="left" w:pos="1446"/>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грубо отношение към децата, родителите, колегите и външни лица; проявено неуважение, незачитане на правата и достойнството на личността и допускане на прояви на дискриминация поради етнически, религиозни и други причини;</w:t>
      </w:r>
    </w:p>
    <w:p w:rsidR="005460D6" w:rsidRDefault="005460D6" w:rsidP="005460D6">
      <w:pPr>
        <w:tabs>
          <w:tab w:val="left" w:pos="1441"/>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прояви на накърняване на авторитета на други учители, служители и работници и на престижа на детското заведение, допуснати във и извън училището;</w:t>
      </w:r>
    </w:p>
    <w:p w:rsidR="005460D6" w:rsidRDefault="005460D6" w:rsidP="005460D6">
      <w:pPr>
        <w:tabs>
          <w:tab w:val="left" w:pos="1436"/>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прояви на недобросъвестно и некомпетентно изпълнение на възложените функции и накърняване на интересите на други лица.</w:t>
      </w:r>
    </w:p>
    <w:p w:rsidR="005460D6" w:rsidRDefault="005460D6" w:rsidP="005460D6">
      <w:pPr>
        <w:tabs>
          <w:tab w:val="left" w:pos="1441"/>
        </w:tabs>
        <w:ind w:firstLine="3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Наблюдението и докладването на посочените в т. 2 нарушения да се извършват по две направления:</w:t>
      </w:r>
    </w:p>
    <w:p w:rsidR="005460D6" w:rsidRDefault="005460D6" w:rsidP="005460D6">
      <w:pPr>
        <w:tabs>
          <w:tab w:val="left" w:pos="1435"/>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вътрешно докладване - от педагогическия и непедагогическия персонал;</w:t>
      </w:r>
    </w:p>
    <w:p w:rsidR="005460D6" w:rsidRDefault="005460D6" w:rsidP="005460D6">
      <w:pPr>
        <w:tabs>
          <w:tab w:val="left" w:pos="1435"/>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външно докладване - от родители, граждани, представители на институции и фирми.</w:t>
      </w:r>
    </w:p>
    <w:p w:rsidR="005460D6" w:rsidRDefault="005460D6" w:rsidP="005460D6">
      <w:pPr>
        <w:tabs>
          <w:tab w:val="left" w:pos="1436"/>
        </w:tabs>
        <w:ind w:firstLine="3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Сигналите за нарушенията се приемат в училището и се регистрират във входящия дневник - регистър.</w:t>
      </w:r>
    </w:p>
    <w:p w:rsidR="005460D6" w:rsidRDefault="005460D6" w:rsidP="005460D6">
      <w:pPr>
        <w:tabs>
          <w:tab w:val="left" w:pos="1450"/>
        </w:tabs>
        <w:ind w:firstLine="3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Регистрираните сигнали се разглеждат о</w:t>
      </w:r>
      <w:r w:rsidR="0026514B">
        <w:rPr>
          <w:rFonts w:ascii="Times New Roman" w:hAnsi="Times New Roman" w:cs="Times New Roman"/>
          <w:sz w:val="28"/>
          <w:szCs w:val="28"/>
        </w:rPr>
        <w:t>т Комисията по етика в детската градина</w:t>
      </w:r>
      <w:r>
        <w:rPr>
          <w:rFonts w:ascii="Times New Roman" w:hAnsi="Times New Roman" w:cs="Times New Roman"/>
          <w:sz w:val="28"/>
          <w:szCs w:val="28"/>
        </w:rPr>
        <w:t>, назначена със заповед на директора.</w:t>
      </w:r>
    </w:p>
    <w:p w:rsidR="005460D6" w:rsidRDefault="005460D6" w:rsidP="005460D6">
      <w:pPr>
        <w:tabs>
          <w:tab w:val="left" w:pos="1440"/>
        </w:tabs>
        <w:ind w:firstLine="3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Комисията е в състав от</w:t>
      </w:r>
    </w:p>
    <w:p w:rsidR="005460D6" w:rsidRDefault="0026514B" w:rsidP="005460D6">
      <w:pPr>
        <w:tabs>
          <w:tab w:val="left" w:pos="1430"/>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главен учител </w:t>
      </w:r>
      <w:r w:rsidR="005460D6">
        <w:rPr>
          <w:rFonts w:ascii="Times New Roman" w:hAnsi="Times New Roman" w:cs="Times New Roman"/>
          <w:sz w:val="28"/>
          <w:szCs w:val="28"/>
        </w:rPr>
        <w:t>;</w:t>
      </w:r>
    </w:p>
    <w:p w:rsidR="005460D6" w:rsidRDefault="005460D6" w:rsidP="005460D6">
      <w:pPr>
        <w:tabs>
          <w:tab w:val="left" w:pos="1430"/>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3 (трима) </w:t>
      </w:r>
      <w:r w:rsidR="0026514B">
        <w:rPr>
          <w:rFonts w:ascii="Times New Roman" w:hAnsi="Times New Roman" w:cs="Times New Roman"/>
          <w:sz w:val="28"/>
          <w:szCs w:val="28"/>
        </w:rPr>
        <w:t>членове педагогическия персонал</w:t>
      </w:r>
    </w:p>
    <w:p w:rsidR="005460D6" w:rsidRDefault="005460D6" w:rsidP="005460D6">
      <w:pPr>
        <w:tabs>
          <w:tab w:val="left" w:pos="1440"/>
        </w:tabs>
        <w:ind w:firstLine="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1 (един) член на непедагогическия персонал.</w:t>
      </w:r>
    </w:p>
    <w:p w:rsidR="005460D6" w:rsidRDefault="005460D6" w:rsidP="005460D6">
      <w:pPr>
        <w:tabs>
          <w:tab w:val="left" w:pos="1440"/>
        </w:tabs>
        <w:ind w:firstLine="3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Комисията</w:t>
      </w:r>
      <w:r w:rsidR="0026514B">
        <w:rPr>
          <w:rFonts w:ascii="Times New Roman" w:hAnsi="Times New Roman" w:cs="Times New Roman"/>
          <w:sz w:val="28"/>
          <w:szCs w:val="28"/>
        </w:rPr>
        <w:t xml:space="preserve"> се председателства от главния учител</w:t>
      </w:r>
      <w:r>
        <w:rPr>
          <w:rFonts w:ascii="Times New Roman" w:hAnsi="Times New Roman" w:cs="Times New Roman"/>
          <w:sz w:val="28"/>
          <w:szCs w:val="28"/>
        </w:rPr>
        <w:t>.</w:t>
      </w:r>
    </w:p>
    <w:p w:rsidR="005460D6" w:rsidRDefault="005460D6" w:rsidP="005460D6">
      <w:pPr>
        <w:tabs>
          <w:tab w:val="left" w:pos="1441"/>
        </w:tabs>
        <w:ind w:firstLine="36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Всички постъпили сигнали се разглеждат от комисията на нейни заседания, за което се води протокол.</w:t>
      </w:r>
    </w:p>
    <w:p w:rsidR="005460D6" w:rsidRDefault="005460D6" w:rsidP="005460D6">
      <w:pPr>
        <w:tabs>
          <w:tab w:val="left" w:pos="1440"/>
        </w:tabs>
        <w:ind w:firstLine="360"/>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Комисията не е длъжна да разглежда анонимни сигнали.</w:t>
      </w:r>
    </w:p>
    <w:p w:rsidR="005460D6" w:rsidRDefault="005460D6" w:rsidP="005460D6">
      <w:pPr>
        <w:tabs>
          <w:tab w:val="left" w:pos="1435"/>
        </w:tabs>
        <w:ind w:firstLine="36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Членовете на комисията вземат решения с явно гласуване и обикновено мнозинство 50% + 1.</w:t>
      </w:r>
    </w:p>
    <w:p w:rsidR="005460D6" w:rsidRDefault="005460D6" w:rsidP="005460D6">
      <w:pPr>
        <w:tabs>
          <w:tab w:val="left" w:pos="1450"/>
        </w:tabs>
        <w:ind w:firstLine="36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Председателят свиква първо заседание за разглеждане на </w:t>
      </w:r>
      <w:r>
        <w:rPr>
          <w:rFonts w:ascii="Times New Roman" w:hAnsi="Times New Roman" w:cs="Times New Roman"/>
          <w:sz w:val="28"/>
          <w:szCs w:val="28"/>
        </w:rPr>
        <w:lastRenderedPageBreak/>
        <w:t>постъпилия сигнал в седемдневен срок от постъпването му.</w:t>
      </w:r>
    </w:p>
    <w:p w:rsidR="005460D6" w:rsidRDefault="005460D6" w:rsidP="005460D6">
      <w:pPr>
        <w:tabs>
          <w:tab w:val="left" w:pos="1446"/>
        </w:tabs>
        <w:ind w:firstLine="360"/>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При необходимост от допълнителни данни и доказателства се извършва проверка и се провежда разговор със свидетели на нарушението.</w:t>
      </w:r>
    </w:p>
    <w:p w:rsidR="005460D6" w:rsidRDefault="005460D6" w:rsidP="005460D6">
      <w:pPr>
        <w:tabs>
          <w:tab w:val="left" w:pos="1450"/>
        </w:tabs>
        <w:ind w:firstLine="360"/>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При невъзможност случаят да се изясни на едно заседание, се насрочва последващо такова в седемдневен срок след първото.</w:t>
      </w:r>
    </w:p>
    <w:p w:rsidR="005460D6" w:rsidRDefault="005460D6" w:rsidP="005460D6">
      <w:pPr>
        <w:tabs>
          <w:tab w:val="left" w:pos="1446"/>
        </w:tabs>
        <w:ind w:firstLine="360"/>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При установяване на нарушения на етичните правила, представляващи и дисциплинарни нарушения, преписката се докладва и на директора за търсене на дисциплинарна отговорност по Кодекса на труда.</w:t>
      </w:r>
    </w:p>
    <w:p w:rsidR="005460D6" w:rsidRDefault="005460D6" w:rsidP="005460D6">
      <w:pPr>
        <w:tabs>
          <w:tab w:val="left" w:pos="1441"/>
        </w:tabs>
        <w:ind w:firstLine="36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За предприетите мерки и наложени наказания се уведомяват председателят на комисията по етика и лицето, подало сигнала.</w:t>
      </w:r>
    </w:p>
    <w:p w:rsidR="005460D6" w:rsidRDefault="005460D6" w:rsidP="005460D6">
      <w:pPr>
        <w:tabs>
          <w:tab w:val="left" w:pos="1441"/>
        </w:tabs>
        <w:ind w:firstLine="360"/>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При първоначално постъпване на работа всеки учител, служител и работник се запознава с Етичния кодекс и настоящите Вътрешни правила.</w:t>
      </w:r>
    </w:p>
    <w:sectPr w:rsidR="00546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47561"/>
    <w:multiLevelType w:val="hybridMultilevel"/>
    <w:tmpl w:val="69569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D166D57"/>
    <w:multiLevelType w:val="hybridMultilevel"/>
    <w:tmpl w:val="CFF68F62"/>
    <w:lvl w:ilvl="0" w:tplc="04020001">
      <w:start w:val="1"/>
      <w:numFmt w:val="bullet"/>
      <w:lvlText w:val=""/>
      <w:lvlJc w:val="left"/>
      <w:pPr>
        <w:ind w:left="720" w:hanging="360"/>
      </w:pPr>
      <w:rPr>
        <w:rFonts w:ascii="Symbol" w:hAnsi="Symbol" w:hint="default"/>
      </w:rPr>
    </w:lvl>
    <w:lvl w:ilvl="1" w:tplc="49E08AFE">
      <w:numFmt w:val="bullet"/>
      <w:lvlText w:val="-"/>
      <w:lvlJc w:val="left"/>
      <w:pPr>
        <w:ind w:left="2448" w:hanging="1368"/>
      </w:pPr>
      <w:rPr>
        <w:rFonts w:ascii="Times New Roman" w:eastAsia="Courier New"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03"/>
    <w:rsid w:val="00031587"/>
    <w:rsid w:val="00040662"/>
    <w:rsid w:val="0026514B"/>
    <w:rsid w:val="00414BEE"/>
    <w:rsid w:val="005460D6"/>
    <w:rsid w:val="00572C94"/>
    <w:rsid w:val="00690F03"/>
    <w:rsid w:val="008455EA"/>
    <w:rsid w:val="00B56B54"/>
    <w:rsid w:val="00F04E9A"/>
    <w:rsid w:val="00FF6F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967F-ADB0-4CDB-A988-C29ECE10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D6"/>
    <w:pPr>
      <w:widowControl w:val="0"/>
      <w:spacing w:after="0" w:line="240" w:lineRule="auto"/>
    </w:pPr>
    <w:rPr>
      <w:rFonts w:ascii="Courier New" w:eastAsia="Courier New" w:hAnsi="Courier New" w:cs="Courier New"/>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460D6"/>
    <w:rPr>
      <w:color w:val="0066CC"/>
      <w:u w:val="single"/>
    </w:rPr>
  </w:style>
  <w:style w:type="paragraph" w:styleId="ListParagraph">
    <w:name w:val="List Paragraph"/>
    <w:basedOn w:val="Normal"/>
    <w:uiPriority w:val="34"/>
    <w:qFormat/>
    <w:rsid w:val="0054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4175">
      <w:bodyDiv w:val="1"/>
      <w:marLeft w:val="0"/>
      <w:marRight w:val="0"/>
      <w:marTop w:val="0"/>
      <w:marBottom w:val="0"/>
      <w:divBdr>
        <w:top w:val="none" w:sz="0" w:space="0" w:color="auto"/>
        <w:left w:val="none" w:sz="0" w:space="0" w:color="auto"/>
        <w:bottom w:val="none" w:sz="0" w:space="0" w:color="auto"/>
        <w:right w:val="none" w:sz="0" w:space="0" w:color="auto"/>
      </w:divBdr>
    </w:div>
    <w:div w:id="21019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V.KOCEVA</dc:creator>
  <cp:keywords/>
  <dc:description/>
  <cp:lastModifiedBy>V.KOCEVA</cp:lastModifiedBy>
  <cp:revision>8</cp:revision>
  <dcterms:created xsi:type="dcterms:W3CDTF">2019-01-25T19:46:00Z</dcterms:created>
  <dcterms:modified xsi:type="dcterms:W3CDTF">2019-01-27T05:43:00Z</dcterms:modified>
</cp:coreProperties>
</file>